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2" w:rsidRPr="00350F72" w:rsidRDefault="00350F72" w:rsidP="00350F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350F72">
        <w:rPr>
          <w:rFonts w:ascii="Times New Roman" w:eastAsia="Times New Roman" w:hAnsi="Times New Roman" w:cs="Times New Roman"/>
          <w:bCs/>
          <w:szCs w:val="24"/>
        </w:rPr>
        <w:t>Приложение 1</w:t>
      </w:r>
    </w:p>
    <w:p w:rsidR="00350F72" w:rsidRPr="00350F72" w:rsidRDefault="00350F72" w:rsidP="00350F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350F72">
        <w:rPr>
          <w:rFonts w:ascii="Times New Roman" w:eastAsia="Times New Roman" w:hAnsi="Times New Roman" w:cs="Times New Roman"/>
          <w:bCs/>
          <w:szCs w:val="24"/>
        </w:rPr>
        <w:t xml:space="preserve">к Постановлению Президиума </w:t>
      </w:r>
    </w:p>
    <w:p w:rsidR="00350F72" w:rsidRPr="00350F72" w:rsidRDefault="00350F72" w:rsidP="00350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350F72">
        <w:rPr>
          <w:rFonts w:ascii="Times New Roman" w:eastAsia="Times New Roman" w:hAnsi="Times New Roman" w:cs="Times New Roman"/>
          <w:bCs/>
          <w:szCs w:val="24"/>
        </w:rPr>
        <w:t>№ 2-9  от 04.03.2020г.</w:t>
      </w:r>
    </w:p>
    <w:p w:rsidR="002368FD" w:rsidRDefault="002368FD" w:rsidP="00350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F72" w:rsidRDefault="00350F72" w:rsidP="0035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1A68" w:rsidRPr="009D0456" w:rsidRDefault="00A41A68" w:rsidP="0023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6C4179" w:rsidRPr="009D0456" w:rsidRDefault="006C4179" w:rsidP="00CF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 проведении смотра-конкурса </w:t>
      </w:r>
      <w:proofErr w:type="gramStart"/>
      <w:r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художественной</w:t>
      </w:r>
      <w:proofErr w:type="gramEnd"/>
    </w:p>
    <w:p w:rsidR="00A41A68" w:rsidRPr="009D0456" w:rsidRDefault="00A41A68" w:rsidP="00CF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</w:t>
      </w:r>
      <w:r w:rsidR="006C4179"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модеятельности среди коллективов учреждений </w:t>
      </w:r>
      <w:r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областной</w:t>
      </w:r>
    </w:p>
    <w:p w:rsidR="00A41A68" w:rsidRPr="009D0456" w:rsidRDefault="00A41A68" w:rsidP="00CF7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организации профсоюза </w:t>
      </w:r>
      <w:r w:rsidR="006C4179"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работников здравоохранения </w:t>
      </w:r>
    </w:p>
    <w:p w:rsidR="006C4179" w:rsidRPr="009D0456" w:rsidRDefault="006C4179" w:rsidP="00CF7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«Нам песня работать и жить помогает»</w:t>
      </w:r>
    </w:p>
    <w:p w:rsidR="00A41A68" w:rsidRPr="009D0456" w:rsidRDefault="009B4381" w:rsidP="009B4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2020 году</w:t>
      </w:r>
    </w:p>
    <w:p w:rsidR="00871D36" w:rsidRPr="00CF7382" w:rsidRDefault="00871D36" w:rsidP="0023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68" w:rsidRPr="00CF7382" w:rsidRDefault="00A41A68" w:rsidP="001157E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смотра-конкурса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A68" w:rsidRPr="00CF7382" w:rsidRDefault="00A41A68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Развитие массового самодеятельного художественного творчества как средства эстетического </w:t>
      </w:r>
      <w:r w:rsidR="006C417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 способствующего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обогащению </w:t>
      </w:r>
      <w:r w:rsidR="006C417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 традиций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пропаганда национального искусства, народного фольклора и духовного возрождения </w:t>
      </w:r>
    </w:p>
    <w:p w:rsidR="00CF7382" w:rsidRDefault="00CF7382" w:rsidP="007D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A68" w:rsidRPr="00CF7382" w:rsidRDefault="00A41A68" w:rsidP="001157E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смотра-конкурса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35D" w:rsidRDefault="00A41A68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 смотре-</w:t>
      </w:r>
      <w:r w:rsidR="006C417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 могут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</w:t>
      </w:r>
      <w:r w:rsid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</w:t>
      </w:r>
      <w:r w:rsidR="005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</w:t>
      </w:r>
      <w:r w:rsidR="0004539B" w:rsidRPr="00E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 (далее МО)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отдельные исполнители. </w:t>
      </w:r>
    </w:p>
    <w:p w:rsidR="00A41A68" w:rsidRPr="00A26BF6" w:rsidRDefault="007B1732" w:rsidP="007D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участию</w:t>
      </w:r>
      <w:r w:rsidR="00A26BF6" w:rsidRP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совместном номере</w:t>
      </w:r>
      <w:r w:rsidRP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41A68" w:rsidRP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179" w:rsidRP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семей</w:t>
      </w:r>
      <w:r w:rsidR="0020144F" w:rsidRP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дети.</w:t>
      </w:r>
    </w:p>
    <w:p w:rsidR="00A41A68" w:rsidRDefault="00A41A68" w:rsidP="006C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Концертные программы могут включать произведения самодеятельного творчества</w:t>
      </w:r>
      <w:r w:rsidR="007D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номинациям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Представляемая </w:t>
      </w:r>
      <w:r w:rsidR="007D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концертная программа должна быть продолжительностью не более 30 мин. </w:t>
      </w:r>
      <w:r w:rsidR="00334A79" w:rsidRPr="00334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концертной программы, которые будут представлены после 30 минутного выступления коллектива</w:t>
      </w:r>
      <w:r w:rsidR="00334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A79" w:rsidRPr="0033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оцениваться не будут. </w:t>
      </w:r>
      <w:r w:rsidR="00960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участие творческого коллектива (конкурсанта) только в одной номинации</w:t>
      </w:r>
      <w:r w:rsidR="006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A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одним номером.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(конкурсанты) заявляющиеся в вокальных номинациях исполняют свои номера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под 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аккомпанемент музыкального инструмента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фонограмм, 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плюсовок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</w:t>
      </w:r>
      <w:r w:rsidR="0090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исанных в 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минусах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бекв</w:t>
      </w:r>
      <w:r w:rsidR="0090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0D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A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proofErr w:type="spellEnd"/>
      <w:r w:rsidR="0090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запрещено!</w:t>
      </w:r>
      <w:r w:rsidR="00FB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нарушении полная дисквалификация творческого коллектива.</w:t>
      </w:r>
    </w:p>
    <w:p w:rsidR="001E62B7" w:rsidRDefault="001E62B7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784" w:rsidRPr="00B85784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Устанавливаются следующие номинации:</w:t>
      </w:r>
    </w:p>
    <w:p w:rsidR="00B85784" w:rsidRPr="00CF7382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 вокального жанра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5784" w:rsidRPr="00CF7382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 вокального жанра (дуэт);</w:t>
      </w:r>
    </w:p>
    <w:p w:rsidR="00B85784" w:rsidRPr="006F672C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672C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вокального жанра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672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трио, ансамбль, коллектив, хор и т.д.);</w:t>
      </w:r>
    </w:p>
    <w:p w:rsidR="00B85784" w:rsidRPr="00CF7382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вокально-инструментального жанра, </w:t>
      </w:r>
      <w:r w:rsidR="002453E5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песня;</w:t>
      </w:r>
    </w:p>
    <w:p w:rsidR="00B85784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ографический жанр (танцевальные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соло);</w:t>
      </w:r>
    </w:p>
    <w:p w:rsidR="00B85784" w:rsidRPr="00CF7382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жанр (</w:t>
      </w:r>
      <w:proofErr w:type="gramStart"/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</w:t>
      </w:r>
      <w:proofErr w:type="gramEnd"/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дуэт, группа и т.д.);</w:t>
      </w:r>
    </w:p>
    <w:p w:rsidR="00B85784" w:rsidRPr="00CF7382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53E5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разговорного жанра (стихи, проза, басни);</w:t>
      </w:r>
    </w:p>
    <w:p w:rsidR="00B85784" w:rsidRPr="00CF7382" w:rsidRDefault="00B85784" w:rsidP="00B8578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оригинальный жанр (сценки, миниатюры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цирковые номера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A26BF6" w:rsidRPr="002368FD" w:rsidRDefault="00B85784" w:rsidP="002368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конферанс (ведущий программы).</w:t>
      </w:r>
    </w:p>
    <w:p w:rsidR="00A41A68" w:rsidRPr="00CF7382" w:rsidRDefault="00A41A68" w:rsidP="007D1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смотра-конкурса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A68" w:rsidRPr="00CF7382" w:rsidRDefault="00A41A68" w:rsidP="001157E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Смотр-конкурс</w:t>
      </w:r>
      <w:r w:rsidR="00E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9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СК)</w:t>
      </w:r>
      <w:r w:rsidR="00292E0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самодеятельности среди коллективов предприятий и организаций областной организа</w:t>
      </w:r>
      <w:r w:rsidR="006C417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профсоюза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94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</w:t>
      </w:r>
      <w:r w:rsidR="0099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</w:t>
      </w:r>
      <w:r w:rsidR="006C417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тура, </w:t>
      </w:r>
      <w:r w:rsidR="006B0D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92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подачи заявок на </w:t>
      </w:r>
      <w:r w:rsidR="0029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6B0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9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2D21EB" w:rsidRDefault="00040888" w:rsidP="00B13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тур:</w:t>
      </w:r>
      <w:r w:rsidR="00B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A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0C2E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начала первого тура </w:t>
      </w:r>
      <w:r w:rsidR="0094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5F0C2E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председатели </w:t>
      </w:r>
      <w:r w:rsidR="00D2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организаций профсоюза подают заявки на участие творческих коллективов в оргкомитет </w:t>
      </w:r>
      <w:r w:rsidR="0094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D2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 заявки </w:t>
      </w:r>
      <w:r w:rsidR="0029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D2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A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на бумажном носителе, заверенная печатью и подписью председателя первичной профсоюзной организации и дублируется в электронном </w:t>
      </w:r>
      <w:r w:rsidR="00A957CE" w:rsidRPr="0089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варианте на </w:t>
      </w:r>
      <w:r w:rsidR="00895064" w:rsidRPr="008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895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2D21EB" w:rsidRPr="00D40439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oporz@mail.ru</w:t>
        </w:r>
      </w:hyperlink>
    </w:p>
    <w:p w:rsidR="002D21EB" w:rsidRDefault="002D21EB" w:rsidP="002D21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аявки,</w:t>
      </w:r>
      <w:r w:rsidR="008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поданные позже 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</w:t>
      </w:r>
      <w:r w:rsidR="008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3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рассматриваться не будут.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или снятие номера после подачи заявки допускается</w:t>
      </w:r>
      <w:r w:rsidR="00672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необходимо не позднее,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недели до проведения первого</w:t>
      </w:r>
      <w:r w:rsidR="0067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СК информировать оргкомитет (письменно и устно).</w:t>
      </w:r>
    </w:p>
    <w:p w:rsidR="00F35906" w:rsidRDefault="00A41A68" w:rsidP="004C64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тур</w:t>
      </w:r>
      <w:r w:rsidR="004C64E9" w:rsidRPr="005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1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(финальная часть)</w:t>
      </w:r>
      <w:r w:rsidR="009F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F5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="009F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оргкомитет </w:t>
      </w:r>
      <w:r w:rsidR="00994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второй тур доп</w:t>
      </w:r>
      <w:r w:rsidR="00B85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ускаются конкурсанты, занявшие призовые места в первом туре</w:t>
      </w:r>
      <w:r w:rsidR="007D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тех </w:t>
      </w:r>
      <w:r w:rsidR="00C11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номинациях,</w:t>
      </w:r>
      <w:r w:rsidR="007D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были заявлены в первом туре</w:t>
      </w:r>
      <w:r w:rsidR="0000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замена номера (песни, танца, </w:t>
      </w:r>
      <w:r w:rsidR="00001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r w:rsidR="007D21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</w:t>
      </w:r>
      <w:r w:rsidR="00C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заявки (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</w:t>
      </w:r>
      <w:r w:rsidR="00C1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приложении №2)</w:t>
      </w:r>
      <w:r w:rsidR="00B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C2E" w:rsidRDefault="00576549" w:rsidP="004C64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финальной части СК, формируется реестр творческих коллективов для участия в </w:t>
      </w:r>
      <w:r w:rsidR="005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Гала-концерт</w:t>
      </w:r>
      <w:r w:rsidR="009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4C64E9" w:rsidRPr="00CF7382" w:rsidRDefault="004C64E9" w:rsidP="004C64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68" w:rsidRPr="00CF7382" w:rsidRDefault="00A41A68" w:rsidP="001157E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смотром-конкурсом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7C2" w:rsidRDefault="000157C2" w:rsidP="00F410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A41A6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0A4F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A41A6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тура </w:t>
      </w:r>
      <w:r w:rsidR="00D25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A41A6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руководители 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A41A6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председатели </w:t>
      </w:r>
      <w:r w:rsidR="00A05EB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615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вичных профсоюзных организаций</w:t>
      </w:r>
      <w:r w:rsidR="00D0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редседатели Советов председателей по округам</w:t>
      </w:r>
      <w:r w:rsidR="006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48B" w:rsidRDefault="00F410B5" w:rsidP="00B13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Совета округов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смотре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E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МО в своем округе, организуют 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согласуют с оргкомитетом СК </w:t>
      </w:r>
      <w:r w:rsidR="00823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время и место проведения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по своему округу. </w:t>
      </w:r>
    </w:p>
    <w:p w:rsidR="00860A4F" w:rsidRDefault="000157C2" w:rsidP="00B13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</w:t>
      </w:r>
      <w:r w:rsidR="00A41A6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подготовкой и проведением </w:t>
      </w:r>
      <w:r w:rsidR="006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="00A41A6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самодеятельности среди коллективов </w:t>
      </w:r>
      <w:r w:rsidR="00A05EB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A41A6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организации профсоюза, осуществляет областной </w:t>
      </w:r>
      <w:r w:rsidR="006E40E7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оргкомитет, который</w:t>
      </w:r>
      <w:r w:rsidR="00A41A6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860A4F" w:rsidRPr="00B1348B" w:rsidRDefault="00A41A68" w:rsidP="00B1348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48B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</w:t>
      </w:r>
      <w:r w:rsidR="00C561B7" w:rsidRPr="00B1348B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B134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A4F" w:rsidRPr="00B1348B" w:rsidRDefault="00860A4F" w:rsidP="00B1348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48B">
        <w:rPr>
          <w:rFonts w:ascii="Times New Roman" w:eastAsia="Times New Roman" w:hAnsi="Times New Roman" w:cs="Times New Roman"/>
          <w:sz w:val="28"/>
          <w:szCs w:val="28"/>
        </w:rPr>
        <w:t>утверждает состав конкурсного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 xml:space="preserve"> жюри (привлекает специалистов для работы в жюри);</w:t>
      </w:r>
    </w:p>
    <w:p w:rsidR="000157C2" w:rsidRPr="00B1348B" w:rsidRDefault="000157C2" w:rsidP="00B1348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48B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>проведение </w:t>
      </w:r>
      <w:r w:rsidR="0082335D" w:rsidRPr="00B1348B">
        <w:rPr>
          <w:rFonts w:ascii="Times New Roman" w:eastAsia="Times New Roman" w:hAnsi="Times New Roman" w:cs="Times New Roman"/>
          <w:sz w:val="28"/>
          <w:szCs w:val="28"/>
        </w:rPr>
        <w:t>второго (финального)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 xml:space="preserve"> тура;</w:t>
      </w:r>
    </w:p>
    <w:p w:rsidR="000157C2" w:rsidRPr="00B1348B" w:rsidRDefault="000157C2" w:rsidP="00B1348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48B">
        <w:rPr>
          <w:rFonts w:ascii="Times New Roman" w:eastAsia="Times New Roman" w:hAnsi="Times New Roman" w:cs="Times New Roman"/>
          <w:sz w:val="28"/>
          <w:szCs w:val="28"/>
        </w:rPr>
        <w:t>подводит итоги</w:t>
      </w:r>
      <w:r w:rsidR="00B13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1B7" w:rsidRPr="00B1348B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B1348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3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48B">
        <w:rPr>
          <w:rFonts w:ascii="Times New Roman" w:eastAsia="Times New Roman" w:hAnsi="Times New Roman" w:cs="Times New Roman"/>
          <w:sz w:val="28"/>
          <w:szCs w:val="28"/>
        </w:rPr>
        <w:t>определяет победителей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proofErr w:type="gramEnd"/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1B7" w:rsidRPr="00B1348B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самодеятельности;</w:t>
      </w:r>
    </w:p>
    <w:p w:rsidR="003A5E1D" w:rsidRDefault="000157C2" w:rsidP="00350F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48B"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 xml:space="preserve"> Президи</w:t>
      </w:r>
      <w:r w:rsidRPr="00B1348B">
        <w:rPr>
          <w:rFonts w:ascii="Times New Roman" w:eastAsia="Times New Roman" w:hAnsi="Times New Roman" w:cs="Times New Roman"/>
          <w:sz w:val="28"/>
          <w:szCs w:val="28"/>
        </w:rPr>
        <w:t>уму обкома профсоюза предложения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6E40E7" w:rsidRPr="00B1348B">
        <w:rPr>
          <w:rFonts w:ascii="Times New Roman" w:eastAsia="Times New Roman" w:hAnsi="Times New Roman" w:cs="Times New Roman"/>
          <w:sz w:val="28"/>
          <w:szCs w:val="28"/>
        </w:rPr>
        <w:t>мерах поощрения</w:t>
      </w:r>
      <w:r w:rsidR="00B13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0E7" w:rsidRPr="00B1348B">
        <w:rPr>
          <w:rFonts w:ascii="Times New Roman" w:eastAsia="Times New Roman" w:hAnsi="Times New Roman" w:cs="Times New Roman"/>
          <w:sz w:val="28"/>
          <w:szCs w:val="28"/>
        </w:rPr>
        <w:t>лучших коллективов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исполнителей по </w:t>
      </w:r>
      <w:r w:rsidR="0082335D" w:rsidRPr="00B1348B">
        <w:rPr>
          <w:rFonts w:ascii="Times New Roman" w:eastAsia="Times New Roman" w:hAnsi="Times New Roman" w:cs="Times New Roman"/>
          <w:sz w:val="28"/>
          <w:szCs w:val="28"/>
        </w:rPr>
        <w:t>результатам второго (финального) тура СК</w:t>
      </w:r>
      <w:r w:rsidR="00A41A68" w:rsidRPr="00B1348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50F72" w:rsidRPr="00350F72" w:rsidRDefault="00350F72" w:rsidP="00350F7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68" w:rsidRPr="00CF7382" w:rsidRDefault="00A41A68" w:rsidP="001157E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и награждение победителей смотра-конкурса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740B" w:rsidRDefault="00EC740B" w:rsidP="000A7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конкурсанты будут оцениваться по критериям – приложение № 3. Жюри СК заполняет протокол </w:t>
      </w:r>
      <w:r w:rsidR="006E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приложение № 4 и ведет подсчет количества </w:t>
      </w:r>
      <w:r w:rsidR="006E2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</w:t>
      </w:r>
      <w:r w:rsidR="00195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итоговый протокол – приложение №5</w:t>
      </w:r>
      <w:r w:rsidR="006E2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 подсчета баллов. </w:t>
      </w:r>
      <w:r w:rsidR="00195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творческие коллективы (участники) получают сертификат за участие</w:t>
      </w:r>
      <w:r w:rsidR="00195211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B38" w:rsidRPr="00CF7382" w:rsidRDefault="00D2552E" w:rsidP="000A7B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Победители</w:t>
      </w:r>
      <w:r w:rsidR="009F1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первого</w:t>
      </w:r>
      <w:r w:rsidR="000A7B38" w:rsidRPr="00533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тура</w:t>
      </w:r>
      <w:r w:rsidR="00B1348B" w:rsidRP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жюри </w:t>
      </w:r>
      <w:r w:rsidRPr="000A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номинациям. </w:t>
      </w:r>
      <w:r w:rsidR="000A7B3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номинациях определяются </w:t>
      </w:r>
      <w:proofErr w:type="gramStart"/>
      <w:r w:rsidR="000A7B3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занявшие 1,2,3 места</w:t>
      </w:r>
      <w:r w:rsidR="001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7B38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</w:t>
      </w:r>
      <w:r w:rsidR="000A7B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0A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</w:t>
      </w:r>
      <w:r w:rsidR="00D47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A68" w:rsidRPr="00CF7382" w:rsidRDefault="00A41A68" w:rsidP="00D25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Победители</w:t>
      </w:r>
      <w:r w:rsidR="009F18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второго (итогового)</w:t>
      </w:r>
      <w:r w:rsidR="00476C6A" w:rsidRPr="00533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тура</w:t>
      </w:r>
      <w:r w:rsidR="00B1348B" w:rsidRP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жюри по двум направлениям:</w:t>
      </w:r>
    </w:p>
    <w:p w:rsidR="00476C6A" w:rsidRPr="00533277" w:rsidRDefault="00476C6A" w:rsidP="00533277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277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номинациям; </w:t>
      </w:r>
    </w:p>
    <w:p w:rsidR="00A41A68" w:rsidRPr="00533277" w:rsidRDefault="00A41A68" w:rsidP="00533277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277">
        <w:rPr>
          <w:rFonts w:ascii="Times New Roman" w:eastAsia="Times New Roman" w:hAnsi="Times New Roman" w:cs="Times New Roman"/>
          <w:sz w:val="28"/>
          <w:szCs w:val="28"/>
        </w:rPr>
        <w:t>в общем зачете среди коллект</w:t>
      </w:r>
      <w:r w:rsidR="005B1E21" w:rsidRPr="00533277">
        <w:rPr>
          <w:rFonts w:ascii="Times New Roman" w:eastAsia="Times New Roman" w:hAnsi="Times New Roman" w:cs="Times New Roman"/>
          <w:sz w:val="28"/>
          <w:szCs w:val="28"/>
        </w:rPr>
        <w:t>ивов художественного творчества.</w:t>
      </w:r>
    </w:p>
    <w:p w:rsidR="00A41A68" w:rsidRPr="000157C2" w:rsidRDefault="00A41A68" w:rsidP="00D25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победителей в общем зачете жюри руководствуется следующими оценочными категориями:</w:t>
      </w:r>
      <w:r w:rsidR="00B1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</w:t>
      </w:r>
      <w:r w:rsidR="00F55801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</w:t>
      </w:r>
      <w:r w:rsidR="00F5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5801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мастерство</w:t>
      </w:r>
      <w:r w:rsidR="007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репертуара</w:t>
      </w:r>
      <w:r w:rsidR="007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режиссура, сценарий, </w:t>
      </w:r>
      <w:proofErr w:type="spellStart"/>
      <w:r w:rsidR="00A05EB9"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костюмирование</w:t>
      </w:r>
      <w:proofErr w:type="spellEnd"/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7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56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регламента выступления.</w:t>
      </w:r>
    </w:p>
    <w:p w:rsidR="002453E5" w:rsidRDefault="00A41A68" w:rsidP="00CD3D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номинациях определяются победители, занявшие 1,2,3 места, они награждаются дипломами соответствующих степеней и поощряются ден</w:t>
      </w:r>
      <w:r w:rsidR="009F18D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ежной премией (ценным подарком). Д</w:t>
      </w:r>
      <w:r w:rsidR="006B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при равенстве голосов присуждение призового места двум коллективам (конкурсантам), при этом призовой фонд делится на двух победителей. </w:t>
      </w:r>
      <w:r w:rsidR="00B7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номинациях, где будет заявлено более 7 конкурсантов</w:t>
      </w:r>
      <w:r w:rsidR="00245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оставляет за собой право определение </w:t>
      </w:r>
      <w:r w:rsidR="0024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«Гран-при». Номера (конкурсанты) вызвавшие </w:t>
      </w:r>
      <w:r w:rsidR="000B4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одобрение у зрителей награждаются дипломом «Приз зрительских симпатий».</w:t>
      </w:r>
    </w:p>
    <w:p w:rsidR="00CD3DC6" w:rsidRPr="00CF7382" w:rsidRDefault="00CD3DC6" w:rsidP="00CD3D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творческие коллективы (участники</w:t>
      </w:r>
      <w:r w:rsidR="00A5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</w:t>
      </w:r>
      <w:r w:rsidR="009F18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итогового)</w:t>
      </w:r>
      <w:r w:rsidR="0018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занявшие призовые места, получают</w:t>
      </w:r>
      <w:r w:rsidR="000B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«За творческие успехи»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A68" w:rsidRDefault="00A41A68" w:rsidP="00D25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в общем зачете среди коллективов художественной </w:t>
      </w:r>
      <w:proofErr w:type="gramStart"/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самодеятельности, занявшие 1,2,3 места награждаются</w:t>
      </w:r>
      <w:proofErr w:type="gramEnd"/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рамотой областного комитета профсоюза и поощряются денежной премией.</w:t>
      </w:r>
    </w:p>
    <w:p w:rsidR="00A41A68" w:rsidRPr="00CF7382" w:rsidRDefault="00A41A68" w:rsidP="00D25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Денежные премии победителям и призерам в общем зачете, в номинациях будут перечислены на счет профсоюзных комитетов</w:t>
      </w:r>
      <w:r w:rsidR="001C2C81" w:rsidRPr="00CF73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учреждений</w:t>
      </w:r>
      <w:r w:rsidRPr="00CF73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0E7" w:rsidRPr="00CF7382" w:rsidRDefault="006E40E7" w:rsidP="00D25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68" w:rsidRPr="00CF7382" w:rsidRDefault="00A41A68" w:rsidP="007D1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Расходы на проведение </w:t>
      </w: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F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тура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A68" w:rsidRPr="00CF7382" w:rsidRDefault="00A41A68" w:rsidP="00A90E7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 </w:t>
      </w:r>
      <w:r w:rsidR="007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</w:t>
      </w:r>
      <w:r w:rsidR="00A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(итогов</w:t>
      </w:r>
      <w:r w:rsidR="0073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F18DB" w:rsidRPr="009F18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тура </w:t>
      </w:r>
      <w:r w:rsidR="000B4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CF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несут:</w:t>
      </w:r>
    </w:p>
    <w:p w:rsidR="00A41A68" w:rsidRPr="000B4E9B" w:rsidRDefault="00A41A68" w:rsidP="000B4E9B">
      <w:pPr>
        <w:pStyle w:val="a8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9B">
        <w:rPr>
          <w:rFonts w:ascii="Times New Roman" w:eastAsia="Times New Roman" w:hAnsi="Times New Roman" w:cs="Times New Roman"/>
          <w:sz w:val="28"/>
          <w:szCs w:val="28"/>
        </w:rPr>
        <w:t xml:space="preserve">за проезд участников конкурса в обе стороны и питание </w:t>
      </w:r>
      <w:proofErr w:type="gramStart"/>
      <w:r w:rsidRPr="000B4E9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E40E7" w:rsidRPr="000B4E9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E40E7" w:rsidRPr="000B4E9B">
        <w:rPr>
          <w:rFonts w:ascii="Times New Roman" w:eastAsia="Times New Roman" w:hAnsi="Times New Roman" w:cs="Times New Roman"/>
          <w:sz w:val="28"/>
          <w:szCs w:val="28"/>
        </w:rPr>
        <w:t>уководители </w:t>
      </w:r>
      <w:r w:rsidR="007F5EA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0B4E9B">
        <w:rPr>
          <w:rFonts w:ascii="Times New Roman" w:eastAsia="Times New Roman" w:hAnsi="Times New Roman" w:cs="Times New Roman"/>
          <w:sz w:val="28"/>
          <w:szCs w:val="28"/>
        </w:rPr>
        <w:t>и профкомы;</w:t>
      </w:r>
    </w:p>
    <w:p w:rsidR="00A41A68" w:rsidRPr="000B4E9B" w:rsidRDefault="00A41A68" w:rsidP="000B4E9B">
      <w:pPr>
        <w:pStyle w:val="a8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9B">
        <w:rPr>
          <w:rFonts w:ascii="Times New Roman" w:eastAsia="Times New Roman" w:hAnsi="Times New Roman" w:cs="Times New Roman"/>
          <w:sz w:val="28"/>
          <w:szCs w:val="28"/>
        </w:rPr>
        <w:t>за аренду концертного зала, оплату обслуживающего персонала, жюри, награждение победителей, канцелярские и другие расходы – областной комитет профсоюза.</w:t>
      </w:r>
    </w:p>
    <w:p w:rsidR="00A41A68" w:rsidRPr="00CF7382" w:rsidRDefault="00A41A68" w:rsidP="003D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  </w:t>
      </w:r>
    </w:p>
    <w:p w:rsidR="002368FD" w:rsidRDefault="002368FD" w:rsidP="0023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8FD" w:rsidRDefault="002368FD" w:rsidP="0023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8FD" w:rsidRDefault="002368FD" w:rsidP="0023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8FD" w:rsidRDefault="002368FD" w:rsidP="0023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8FD" w:rsidRDefault="002368FD" w:rsidP="0023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8FD" w:rsidRDefault="002368FD" w:rsidP="0023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E1D" w:rsidRDefault="003A5E1D" w:rsidP="00A1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2B7" w:rsidRDefault="00A102B7" w:rsidP="00A1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2B7" w:rsidRDefault="00A102B7" w:rsidP="00A1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2B7" w:rsidRDefault="00A102B7" w:rsidP="00A102B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711F36" w:rsidRPr="003A5E1D" w:rsidRDefault="006B0D20" w:rsidP="00711F36">
      <w:pPr>
        <w:spacing w:after="0" w:line="240" w:lineRule="auto"/>
        <w:ind w:left="6379"/>
        <w:rPr>
          <w:rFonts w:ascii="Times New Roman" w:hAnsi="Times New Roman" w:cs="Times New Roman"/>
          <w:caps/>
          <w:sz w:val="24"/>
          <w:szCs w:val="28"/>
        </w:rPr>
      </w:pPr>
      <w:r w:rsidRPr="003A5E1D">
        <w:rPr>
          <w:rFonts w:ascii="Times New Roman" w:hAnsi="Times New Roman" w:cs="Times New Roman"/>
          <w:caps/>
          <w:sz w:val="24"/>
          <w:szCs w:val="28"/>
        </w:rPr>
        <w:t xml:space="preserve">Приложение № </w:t>
      </w:r>
      <w:r w:rsidR="00123F1D" w:rsidRPr="003A5E1D">
        <w:rPr>
          <w:rFonts w:ascii="Times New Roman" w:hAnsi="Times New Roman" w:cs="Times New Roman"/>
          <w:caps/>
          <w:sz w:val="24"/>
          <w:szCs w:val="28"/>
        </w:rPr>
        <w:t>1</w:t>
      </w:r>
    </w:p>
    <w:p w:rsidR="00711F36" w:rsidRDefault="00711F36" w:rsidP="00711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36" w:rsidRPr="001B5FFC" w:rsidRDefault="00711F36" w:rsidP="006B0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F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11F36" w:rsidRDefault="00711F36" w:rsidP="006B0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F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F18DB">
        <w:rPr>
          <w:rFonts w:ascii="Times New Roman" w:hAnsi="Times New Roman" w:cs="Times New Roman"/>
          <w:b/>
          <w:sz w:val="28"/>
          <w:szCs w:val="28"/>
        </w:rPr>
        <w:t>смотра-конкурса х</w:t>
      </w:r>
      <w:r>
        <w:rPr>
          <w:rFonts w:ascii="Times New Roman" w:hAnsi="Times New Roman" w:cs="Times New Roman"/>
          <w:b/>
          <w:sz w:val="28"/>
          <w:szCs w:val="28"/>
        </w:rPr>
        <w:t>удожественной самодеятельности</w:t>
      </w:r>
    </w:p>
    <w:p w:rsidR="00711F36" w:rsidRDefault="00711F36" w:rsidP="006B0D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FFC">
        <w:rPr>
          <w:rFonts w:ascii="Times New Roman" w:hAnsi="Times New Roman" w:cs="Times New Roman"/>
          <w:b/>
          <w:i/>
          <w:sz w:val="28"/>
          <w:szCs w:val="28"/>
        </w:rPr>
        <w:t>«Нам песня работать и жить помогает»</w:t>
      </w:r>
    </w:p>
    <w:p w:rsidR="00711F36" w:rsidRPr="003F0652" w:rsidRDefault="00711F36" w:rsidP="006B0D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533"/>
        <w:gridCol w:w="2303"/>
        <w:gridCol w:w="1701"/>
        <w:gridCol w:w="1984"/>
        <w:gridCol w:w="1843"/>
        <w:gridCol w:w="2126"/>
      </w:tblGrid>
      <w:tr w:rsidR="00042766" w:rsidTr="00042766">
        <w:trPr>
          <w:trHeight w:val="415"/>
        </w:trPr>
        <w:tc>
          <w:tcPr>
            <w:tcW w:w="10490" w:type="dxa"/>
            <w:gridSpan w:val="6"/>
            <w:shd w:val="clear" w:color="auto" w:fill="E2EFD9" w:themeFill="accent6" w:themeFillTint="33"/>
          </w:tcPr>
          <w:p w:rsidR="00711F36" w:rsidRPr="000849C0" w:rsidRDefault="00711F36" w:rsidP="00A1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A11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</w:t>
            </w:r>
          </w:p>
        </w:tc>
      </w:tr>
      <w:tr w:rsidR="00DB49B8" w:rsidTr="00042766">
        <w:tc>
          <w:tcPr>
            <w:tcW w:w="533" w:type="dxa"/>
            <w:shd w:val="clear" w:color="auto" w:fill="D0CECE" w:themeFill="background2" w:themeFillShade="E6"/>
            <w:vAlign w:val="center"/>
          </w:tcPr>
          <w:p w:rsidR="00DB49B8" w:rsidRDefault="00DB49B8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75DF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DB49B8" w:rsidRPr="00C275DF" w:rsidRDefault="00DB49B8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75D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C275D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C275D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C275D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2303" w:type="dxa"/>
            <w:shd w:val="clear" w:color="auto" w:fill="D0CECE" w:themeFill="background2" w:themeFillShade="E6"/>
            <w:vAlign w:val="center"/>
          </w:tcPr>
          <w:p w:rsidR="00DB49B8" w:rsidRPr="00C275DF" w:rsidRDefault="00DB49B8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A11E3D" w:rsidRDefault="00DB49B8" w:rsidP="00A11E3D">
            <w:pPr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Срок подачи заявок на участие </w:t>
            </w:r>
          </w:p>
          <w:p w:rsidR="00DB49B8" w:rsidRPr="00C275DF" w:rsidRDefault="00DB49B8" w:rsidP="00A11E3D">
            <w:pPr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1 </w:t>
            </w:r>
            <w:r w:rsidR="00A11E3D">
              <w:rPr>
                <w:rFonts w:ascii="Times New Roman" w:hAnsi="Times New Roman" w:cs="Times New Roman"/>
                <w:b/>
                <w:i/>
              </w:rPr>
              <w:t>туре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042766" w:rsidRDefault="005F3054" w:rsidP="005F305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  <w:p w:rsidR="00DB49B8" w:rsidRPr="00C275DF" w:rsidRDefault="005F3054" w:rsidP="005F305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за подачу заявок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DB49B8" w:rsidRDefault="00DB49B8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  <w:p w:rsidR="00DB49B8" w:rsidRDefault="00DB49B8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  <w:p w:rsidR="00DB49B8" w:rsidRDefault="00A11E3D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тура</w:t>
            </w:r>
          </w:p>
          <w:p w:rsidR="00DB49B8" w:rsidRPr="00C275DF" w:rsidRDefault="00DB49B8" w:rsidP="005F305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смотра-конкурса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DB49B8" w:rsidRDefault="00DB49B8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Ф.И.О. </w:t>
            </w:r>
          </w:p>
          <w:p w:rsidR="00434725" w:rsidRDefault="00434725" w:rsidP="00434725">
            <w:pPr>
              <w:ind w:left="-142" w:right="3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="00DB49B8">
              <w:rPr>
                <w:rFonts w:ascii="Times New Roman" w:hAnsi="Times New Roman" w:cs="Times New Roman"/>
                <w:b/>
                <w:i/>
              </w:rPr>
              <w:t>тветственного</w:t>
            </w:r>
          </w:p>
          <w:p w:rsidR="00434725" w:rsidRDefault="00434725" w:rsidP="00434725">
            <w:pPr>
              <w:ind w:left="-142" w:right="3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 организацию </w:t>
            </w:r>
          </w:p>
          <w:p w:rsidR="00434725" w:rsidRDefault="00434725" w:rsidP="00434725">
            <w:pPr>
              <w:ind w:left="-142" w:right="3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 w:rsidR="00A11E3D">
              <w:rPr>
                <w:rFonts w:ascii="Times New Roman" w:hAnsi="Times New Roman" w:cs="Times New Roman"/>
                <w:b/>
                <w:i/>
              </w:rPr>
              <w:t>тура</w:t>
            </w:r>
          </w:p>
          <w:p w:rsidR="00DB49B8" w:rsidRPr="00C275DF" w:rsidRDefault="00434725" w:rsidP="00434725">
            <w:pPr>
              <w:ind w:left="-142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смотра-конкурса</w:t>
            </w:r>
          </w:p>
        </w:tc>
      </w:tr>
      <w:tr w:rsidR="00834AEA" w:rsidTr="00042766">
        <w:tc>
          <w:tcPr>
            <w:tcW w:w="533" w:type="dxa"/>
          </w:tcPr>
          <w:p w:rsidR="00834AEA" w:rsidRPr="000849C0" w:rsidRDefault="00834AEA" w:rsidP="006B0D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34AEA" w:rsidRDefault="00834AE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834AEA" w:rsidRPr="00C8100E" w:rsidRDefault="00834AE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г. Омска</w:t>
            </w:r>
          </w:p>
        </w:tc>
        <w:tc>
          <w:tcPr>
            <w:tcW w:w="1701" w:type="dxa"/>
          </w:tcPr>
          <w:p w:rsidR="00834AEA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34AEA" w:rsidRPr="00C8100E" w:rsidRDefault="00834AEA" w:rsidP="00B1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01.03.2020 </w:t>
            </w:r>
          </w:p>
        </w:tc>
        <w:tc>
          <w:tcPr>
            <w:tcW w:w="1984" w:type="dxa"/>
          </w:tcPr>
          <w:p w:rsidR="00834AEA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ПОП МО </w:t>
            </w:r>
          </w:p>
          <w:p w:rsidR="00834AEA" w:rsidRPr="00C8100E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г. Омска</w:t>
            </w:r>
          </w:p>
        </w:tc>
        <w:tc>
          <w:tcPr>
            <w:tcW w:w="1843" w:type="dxa"/>
          </w:tcPr>
          <w:p w:rsidR="00834AEA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34AEA" w:rsidRPr="00C8100E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AEA" w:rsidRPr="00B93DC3" w:rsidRDefault="00834AE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  <w:p w:rsidR="00834AEA" w:rsidRPr="00B93DC3" w:rsidRDefault="00834AE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834AEA" w:rsidTr="00042766">
        <w:tc>
          <w:tcPr>
            <w:tcW w:w="533" w:type="dxa"/>
          </w:tcPr>
          <w:p w:rsidR="00834AEA" w:rsidRPr="000849C0" w:rsidRDefault="00834AEA" w:rsidP="006B0D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34AEA" w:rsidRDefault="00834AE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834AEA" w:rsidRPr="00C8100E" w:rsidRDefault="00834AE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г. Омска</w:t>
            </w:r>
          </w:p>
        </w:tc>
        <w:tc>
          <w:tcPr>
            <w:tcW w:w="1701" w:type="dxa"/>
          </w:tcPr>
          <w:p w:rsidR="00834AEA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34AEA" w:rsidRPr="00C8100E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01.04.2020 </w:t>
            </w:r>
          </w:p>
        </w:tc>
        <w:tc>
          <w:tcPr>
            <w:tcW w:w="1984" w:type="dxa"/>
          </w:tcPr>
          <w:p w:rsidR="00834AEA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ПОП МО </w:t>
            </w:r>
          </w:p>
          <w:p w:rsidR="00834AEA" w:rsidRPr="00C8100E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г. Омска</w:t>
            </w:r>
          </w:p>
        </w:tc>
        <w:tc>
          <w:tcPr>
            <w:tcW w:w="1843" w:type="dxa"/>
          </w:tcPr>
          <w:p w:rsidR="00834AEA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34AEA" w:rsidRPr="00C8100E" w:rsidRDefault="00834AEA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AEA" w:rsidRPr="00B93DC3" w:rsidRDefault="00834AE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Руденок С.В.</w:t>
            </w:r>
          </w:p>
          <w:p w:rsidR="00834AEA" w:rsidRPr="00B93DC3" w:rsidRDefault="00834AE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615F" w:rsidTr="00042766">
        <w:tc>
          <w:tcPr>
            <w:tcW w:w="533" w:type="dxa"/>
          </w:tcPr>
          <w:p w:rsidR="00E2615F" w:rsidRPr="000849C0" w:rsidRDefault="00E2615F" w:rsidP="006B0D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15F" w:rsidRDefault="00E2615F" w:rsidP="005A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0E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  <w:p w:rsidR="00E2615F" w:rsidRPr="00C8100E" w:rsidRDefault="00AE1580" w:rsidP="005A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615F">
              <w:rPr>
                <w:rFonts w:ascii="Times New Roman" w:hAnsi="Times New Roman" w:cs="Times New Roman"/>
                <w:sz w:val="24"/>
                <w:szCs w:val="24"/>
              </w:rPr>
              <w:t>чебных заведений</w:t>
            </w:r>
          </w:p>
        </w:tc>
        <w:tc>
          <w:tcPr>
            <w:tcW w:w="1701" w:type="dxa"/>
          </w:tcPr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2615F" w:rsidRPr="00C8100E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01.04.2020 </w:t>
            </w:r>
          </w:p>
        </w:tc>
        <w:tc>
          <w:tcPr>
            <w:tcW w:w="1984" w:type="dxa"/>
          </w:tcPr>
          <w:p w:rsidR="00E2615F" w:rsidRDefault="00E2615F" w:rsidP="001B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ПОП </w:t>
            </w:r>
          </w:p>
          <w:p w:rsidR="001B464E" w:rsidRPr="00C8100E" w:rsidRDefault="001B464E" w:rsidP="001B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FA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ОМК</w:t>
            </w:r>
          </w:p>
        </w:tc>
        <w:tc>
          <w:tcPr>
            <w:tcW w:w="1843" w:type="dxa"/>
          </w:tcPr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15F" w:rsidRPr="00B93DC3" w:rsidRDefault="00AE1580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E1580" w:rsidRPr="00B93DC3" w:rsidRDefault="00AE1580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</w:tr>
      <w:tr w:rsidR="00AE1580" w:rsidTr="00042766">
        <w:tc>
          <w:tcPr>
            <w:tcW w:w="533" w:type="dxa"/>
          </w:tcPr>
          <w:p w:rsidR="00AE1580" w:rsidRPr="000849C0" w:rsidRDefault="00AE1580" w:rsidP="006B0D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E1580" w:rsidRDefault="00AE1580" w:rsidP="00A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AE1580" w:rsidRPr="00C8100E" w:rsidRDefault="00AE1580" w:rsidP="00A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ЛАО г. Омска</w:t>
            </w:r>
          </w:p>
        </w:tc>
        <w:tc>
          <w:tcPr>
            <w:tcW w:w="1701" w:type="dxa"/>
          </w:tcPr>
          <w:p w:rsidR="00AE1580" w:rsidRDefault="00AE1580" w:rsidP="00A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E1580" w:rsidRDefault="00AE1580" w:rsidP="00A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84" w:type="dxa"/>
          </w:tcPr>
          <w:p w:rsidR="00AE1580" w:rsidRDefault="00AE1580" w:rsidP="00A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ПОП МО </w:t>
            </w:r>
          </w:p>
          <w:p w:rsidR="00AE1580" w:rsidRDefault="00AE1580" w:rsidP="00A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ЛАО г. Омска</w:t>
            </w:r>
          </w:p>
        </w:tc>
        <w:tc>
          <w:tcPr>
            <w:tcW w:w="1843" w:type="dxa"/>
          </w:tcPr>
          <w:p w:rsidR="00AE1580" w:rsidRDefault="00AE1580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E1580" w:rsidRPr="00B93DC3" w:rsidRDefault="00AE1580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E2615F" w:rsidTr="00042766">
        <w:tc>
          <w:tcPr>
            <w:tcW w:w="533" w:type="dxa"/>
          </w:tcPr>
          <w:p w:rsidR="00E2615F" w:rsidRPr="000849C0" w:rsidRDefault="00E2615F" w:rsidP="006B0D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15F" w:rsidRDefault="00E2615F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E2615F" w:rsidRPr="00C8100E" w:rsidRDefault="00E2615F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г. Омска</w:t>
            </w:r>
          </w:p>
        </w:tc>
        <w:tc>
          <w:tcPr>
            <w:tcW w:w="1701" w:type="dxa"/>
          </w:tcPr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2615F" w:rsidRPr="00C8100E" w:rsidRDefault="00E2615F" w:rsidP="00F8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01.05.2020 </w:t>
            </w:r>
          </w:p>
        </w:tc>
        <w:tc>
          <w:tcPr>
            <w:tcW w:w="1984" w:type="dxa"/>
          </w:tcPr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ПОП МО </w:t>
            </w:r>
          </w:p>
          <w:p w:rsidR="00E2615F" w:rsidRPr="00C8100E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г. Омска</w:t>
            </w:r>
          </w:p>
        </w:tc>
        <w:tc>
          <w:tcPr>
            <w:tcW w:w="1843" w:type="dxa"/>
          </w:tcPr>
          <w:p w:rsidR="00E2615F" w:rsidRDefault="009F18DB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B494A" w:rsidRPr="00B93DC3" w:rsidRDefault="000B494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Мехова А.Н.</w:t>
            </w:r>
          </w:p>
          <w:p w:rsidR="00E2615F" w:rsidRPr="00B93DC3" w:rsidRDefault="00E2615F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Именнова</w:t>
            </w:r>
            <w:proofErr w:type="spellEnd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2615F" w:rsidRPr="00B93DC3" w:rsidRDefault="00E2615F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E1580" w:rsidTr="00042766">
        <w:tc>
          <w:tcPr>
            <w:tcW w:w="533" w:type="dxa"/>
          </w:tcPr>
          <w:p w:rsidR="00AE1580" w:rsidRPr="000849C0" w:rsidRDefault="00AE1580" w:rsidP="006B0D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E1580" w:rsidRDefault="00AE1580" w:rsidP="00A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AE1580" w:rsidRPr="00C8100E" w:rsidRDefault="00AE1580" w:rsidP="00A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г. Омска</w:t>
            </w:r>
          </w:p>
        </w:tc>
        <w:tc>
          <w:tcPr>
            <w:tcW w:w="1701" w:type="dxa"/>
          </w:tcPr>
          <w:p w:rsidR="00AE1580" w:rsidRDefault="00AE1580" w:rsidP="00A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E1580" w:rsidRDefault="00AE1580" w:rsidP="00A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84" w:type="dxa"/>
          </w:tcPr>
          <w:p w:rsidR="00AE1580" w:rsidRDefault="00AE1580" w:rsidP="00A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ПОП МО </w:t>
            </w:r>
          </w:p>
          <w:p w:rsidR="00AE1580" w:rsidRDefault="00AE1580" w:rsidP="00A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г. Омска</w:t>
            </w:r>
          </w:p>
        </w:tc>
        <w:tc>
          <w:tcPr>
            <w:tcW w:w="1843" w:type="dxa"/>
          </w:tcPr>
          <w:p w:rsidR="00AE1580" w:rsidRDefault="00AE1580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AE1580" w:rsidRPr="00B93DC3" w:rsidRDefault="00AE1580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Чихачева И.П.</w:t>
            </w:r>
          </w:p>
          <w:p w:rsidR="000B494A" w:rsidRPr="00B93DC3" w:rsidRDefault="000B494A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Рожкова Т.Ю.</w:t>
            </w:r>
          </w:p>
        </w:tc>
      </w:tr>
      <w:tr w:rsidR="00E2615F" w:rsidTr="00042766">
        <w:tc>
          <w:tcPr>
            <w:tcW w:w="533" w:type="dxa"/>
          </w:tcPr>
          <w:p w:rsidR="00E2615F" w:rsidRPr="000849C0" w:rsidRDefault="00E2615F" w:rsidP="006B0D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15F" w:rsidRPr="00C8100E" w:rsidRDefault="00E2615F" w:rsidP="004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701" w:type="dxa"/>
          </w:tcPr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2615F" w:rsidRPr="00C8100E" w:rsidRDefault="00E2615F" w:rsidP="00F8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01.05.2020 </w:t>
            </w:r>
          </w:p>
        </w:tc>
        <w:tc>
          <w:tcPr>
            <w:tcW w:w="1984" w:type="dxa"/>
          </w:tcPr>
          <w:p w:rsidR="00E2615F" w:rsidRPr="00C8100E" w:rsidRDefault="00E2615F" w:rsidP="0083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ПОП  ЦРБ</w:t>
            </w:r>
          </w:p>
        </w:tc>
        <w:tc>
          <w:tcPr>
            <w:tcW w:w="1843" w:type="dxa"/>
          </w:tcPr>
          <w:p w:rsidR="00E2615F" w:rsidRDefault="009F18DB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615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E2615F" w:rsidRPr="00BD1324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15F" w:rsidRPr="00C8100E" w:rsidRDefault="00E2615F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042766" w:rsidTr="00042766">
        <w:trPr>
          <w:trHeight w:val="350"/>
        </w:trPr>
        <w:tc>
          <w:tcPr>
            <w:tcW w:w="10490" w:type="dxa"/>
            <w:gridSpan w:val="6"/>
            <w:shd w:val="clear" w:color="auto" w:fill="E2EFD9" w:themeFill="accent6" w:themeFillTint="33"/>
          </w:tcPr>
          <w:p w:rsidR="00E2615F" w:rsidRPr="00BE578D" w:rsidRDefault="009F18DB" w:rsidP="000B494A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(итоговый) </w:t>
            </w:r>
            <w:proofErr w:type="spellStart"/>
            <w:r w:rsidR="00A11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</w:t>
            </w:r>
            <w:r w:rsidR="000B4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E2615F" w:rsidTr="00042766">
        <w:tc>
          <w:tcPr>
            <w:tcW w:w="533" w:type="dxa"/>
            <w:shd w:val="clear" w:color="auto" w:fill="D0CECE" w:themeFill="background2" w:themeFillShade="E6"/>
            <w:vAlign w:val="center"/>
          </w:tcPr>
          <w:p w:rsidR="00E2615F" w:rsidRPr="00F72259" w:rsidRDefault="00E2615F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E2615F" w:rsidRPr="00F72259" w:rsidRDefault="00E2615F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F7225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F72259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F72259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2303" w:type="dxa"/>
            <w:shd w:val="clear" w:color="auto" w:fill="D0CECE" w:themeFill="background2" w:themeFillShade="E6"/>
            <w:vAlign w:val="center"/>
          </w:tcPr>
          <w:p w:rsidR="00E2615F" w:rsidRPr="00F72259" w:rsidRDefault="00E2615F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2615F" w:rsidRPr="00F72259" w:rsidRDefault="00E2615F" w:rsidP="00195211">
            <w:pPr>
              <w:ind w:left="-7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586344" w:rsidRDefault="00E2615F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>Место</w:t>
            </w:r>
          </w:p>
          <w:p w:rsidR="00E2615F" w:rsidRPr="00F72259" w:rsidRDefault="00E2615F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 xml:space="preserve"> проведения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E2615F" w:rsidRPr="00F72259" w:rsidRDefault="00E2615F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>Адрес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E2615F" w:rsidRPr="00F72259" w:rsidRDefault="00E2615F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 xml:space="preserve">Ф.И.О. </w:t>
            </w:r>
          </w:p>
          <w:p w:rsidR="00E2615F" w:rsidRPr="00F72259" w:rsidRDefault="00E2615F" w:rsidP="00195211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259">
              <w:rPr>
                <w:rFonts w:ascii="Times New Roman" w:hAnsi="Times New Roman" w:cs="Times New Roman"/>
                <w:b/>
                <w:i/>
              </w:rPr>
              <w:t>ответственного</w:t>
            </w:r>
          </w:p>
        </w:tc>
      </w:tr>
      <w:tr w:rsidR="00E2615F" w:rsidTr="00042766">
        <w:tc>
          <w:tcPr>
            <w:tcW w:w="533" w:type="dxa"/>
          </w:tcPr>
          <w:p w:rsidR="00E2615F" w:rsidRPr="00BE578D" w:rsidRDefault="00E2615F" w:rsidP="00195211">
            <w:pPr>
              <w:ind w:left="-142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E2615F" w:rsidRDefault="00E2615F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E2615F" w:rsidRPr="00C8100E" w:rsidRDefault="00E2615F" w:rsidP="009F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F18DB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701" w:type="dxa"/>
          </w:tcPr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2615F" w:rsidRDefault="00E2615F" w:rsidP="00A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15F" w:rsidRPr="00B93DC3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конференц-зал колледжа</w:t>
            </w:r>
          </w:p>
          <w:p w:rsidR="00E2615F" w:rsidRPr="00B93DC3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</w:p>
        </w:tc>
        <w:tc>
          <w:tcPr>
            <w:tcW w:w="1843" w:type="dxa"/>
          </w:tcPr>
          <w:p w:rsidR="00E2615F" w:rsidRPr="00B93DC3" w:rsidRDefault="00E2615F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ул. П.Некрасова,5</w:t>
            </w:r>
          </w:p>
        </w:tc>
        <w:tc>
          <w:tcPr>
            <w:tcW w:w="2126" w:type="dxa"/>
          </w:tcPr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E2615F" w:rsidTr="00042766">
        <w:tc>
          <w:tcPr>
            <w:tcW w:w="533" w:type="dxa"/>
          </w:tcPr>
          <w:p w:rsidR="00E2615F" w:rsidRDefault="00E2615F" w:rsidP="006B0D20">
            <w:pPr>
              <w:ind w:left="-142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E2615F" w:rsidRDefault="00E2615F" w:rsidP="0079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</w:p>
        </w:tc>
        <w:tc>
          <w:tcPr>
            <w:tcW w:w="1701" w:type="dxa"/>
          </w:tcPr>
          <w:p w:rsidR="00E2615F" w:rsidRDefault="009F18DB" w:rsidP="00FE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E2615F" w:rsidRPr="00B93DC3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конференц-зал колледжа</w:t>
            </w:r>
          </w:p>
          <w:p w:rsidR="00E2615F" w:rsidRPr="00B93DC3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ОмГМУ</w:t>
            </w:r>
            <w:proofErr w:type="spellEnd"/>
          </w:p>
        </w:tc>
        <w:tc>
          <w:tcPr>
            <w:tcW w:w="1843" w:type="dxa"/>
          </w:tcPr>
          <w:p w:rsidR="00E2615F" w:rsidRPr="00B93DC3" w:rsidRDefault="00E2615F" w:rsidP="0019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C3">
              <w:rPr>
                <w:rFonts w:ascii="Times New Roman" w:hAnsi="Times New Roman" w:cs="Times New Roman"/>
                <w:sz w:val="24"/>
                <w:szCs w:val="24"/>
              </w:rPr>
              <w:t>ул. П.Некрасова,5</w:t>
            </w:r>
          </w:p>
        </w:tc>
        <w:tc>
          <w:tcPr>
            <w:tcW w:w="2126" w:type="dxa"/>
          </w:tcPr>
          <w:p w:rsidR="00E2615F" w:rsidRDefault="00E2615F" w:rsidP="0019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</w:tbl>
    <w:p w:rsidR="006B0D20" w:rsidRDefault="006B0D20" w:rsidP="006B0D20">
      <w:pPr>
        <w:jc w:val="center"/>
        <w:rPr>
          <w:b/>
          <w:caps/>
          <w:color w:val="002060"/>
          <w:sz w:val="28"/>
          <w:szCs w:val="28"/>
        </w:rPr>
      </w:pPr>
    </w:p>
    <w:p w:rsidR="009D0456" w:rsidRDefault="009D0456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9D0456" w:rsidRDefault="009D0456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9D0456" w:rsidRDefault="009D0456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9D0456" w:rsidRDefault="009D0456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9D0456" w:rsidRDefault="009D0456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9D0456" w:rsidRDefault="009D0456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9D0456" w:rsidRDefault="009D0456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286AE3" w:rsidRDefault="00286AE3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3A5E1D" w:rsidRDefault="003A5E1D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D24F0C" w:rsidRPr="003A5E1D" w:rsidRDefault="00D24F0C" w:rsidP="00D24F0C">
      <w:pPr>
        <w:spacing w:after="0" w:line="240" w:lineRule="auto"/>
        <w:ind w:left="6379"/>
        <w:rPr>
          <w:rFonts w:ascii="Times New Roman" w:hAnsi="Times New Roman" w:cs="Times New Roman"/>
          <w:caps/>
          <w:sz w:val="24"/>
          <w:szCs w:val="28"/>
        </w:rPr>
      </w:pPr>
      <w:r w:rsidRPr="003A5E1D">
        <w:rPr>
          <w:rFonts w:ascii="Times New Roman" w:hAnsi="Times New Roman" w:cs="Times New Roman"/>
          <w:caps/>
          <w:sz w:val="24"/>
          <w:szCs w:val="28"/>
        </w:rPr>
        <w:lastRenderedPageBreak/>
        <w:t>Приложение № 2</w:t>
      </w:r>
    </w:p>
    <w:p w:rsidR="006E35FA" w:rsidRDefault="006E35FA" w:rsidP="006B0D20">
      <w:pPr>
        <w:jc w:val="center"/>
        <w:rPr>
          <w:b/>
          <w:caps/>
          <w:color w:val="002060"/>
          <w:sz w:val="28"/>
          <w:szCs w:val="28"/>
        </w:rPr>
      </w:pPr>
    </w:p>
    <w:p w:rsidR="006E35FA" w:rsidRPr="000C2592" w:rsidRDefault="006E35FA" w:rsidP="000C259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0C2592">
        <w:rPr>
          <w:rFonts w:ascii="Times New Roman" w:hAnsi="Times New Roman" w:cs="Times New Roman"/>
          <w:b/>
          <w:caps/>
          <w:color w:val="002060"/>
          <w:sz w:val="28"/>
          <w:szCs w:val="28"/>
        </w:rPr>
        <w:t>ЗАЯВОЧНЫЙ ЛИСТ</w:t>
      </w:r>
    </w:p>
    <w:p w:rsidR="00F450D3" w:rsidRDefault="00F450D3" w:rsidP="000C25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0C2592">
        <w:rPr>
          <w:rFonts w:ascii="Times New Roman" w:hAnsi="Times New Roman" w:cs="Times New Roman"/>
          <w:b/>
          <w:caps/>
          <w:color w:val="002060"/>
          <w:sz w:val="28"/>
          <w:szCs w:val="28"/>
        </w:rPr>
        <w:t xml:space="preserve">на участие в смотре-конкурсе художественной самодеятельности </w:t>
      </w:r>
    </w:p>
    <w:p w:rsidR="000C2592" w:rsidRDefault="000C2592" w:rsidP="000C25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</w:p>
    <w:p w:rsidR="000C2592" w:rsidRPr="000C2592" w:rsidRDefault="000C2592" w:rsidP="000C2592">
      <w:pPr>
        <w:spacing w:after="0" w:line="240" w:lineRule="auto"/>
        <w:jc w:val="center"/>
        <w:rPr>
          <w:rFonts w:ascii="Times New Roman" w:hAnsi="Times New Roman" w:cs="Times New Roman"/>
          <w:caps/>
          <w:color w:val="002060"/>
          <w:sz w:val="28"/>
          <w:szCs w:val="28"/>
          <w:vertAlign w:val="subscript"/>
        </w:rPr>
      </w:pPr>
      <w:r w:rsidRPr="000C2592">
        <w:rPr>
          <w:rFonts w:ascii="Times New Roman" w:hAnsi="Times New Roman" w:cs="Times New Roman"/>
          <w:caps/>
          <w:color w:val="002060"/>
          <w:sz w:val="28"/>
          <w:szCs w:val="28"/>
          <w:vertAlign w:val="subscript"/>
        </w:rPr>
        <w:t>/медицинская организация/</w:t>
      </w:r>
    </w:p>
    <w:p w:rsidR="000C2592" w:rsidRPr="000C2592" w:rsidRDefault="000C2592" w:rsidP="000C259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</w:p>
    <w:tbl>
      <w:tblPr>
        <w:tblW w:w="109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978"/>
        <w:gridCol w:w="2552"/>
        <w:gridCol w:w="3118"/>
        <w:gridCol w:w="1843"/>
      </w:tblGrid>
      <w:tr w:rsidR="000C2592" w:rsidRPr="000C2592" w:rsidTr="008D4373">
        <w:tc>
          <w:tcPr>
            <w:tcW w:w="436" w:type="dxa"/>
            <w:shd w:val="clear" w:color="auto" w:fill="E7E6E6" w:themeFill="background2"/>
          </w:tcPr>
          <w:p w:rsidR="000C2592" w:rsidRPr="000C2592" w:rsidRDefault="000C2592" w:rsidP="000C259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C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C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shd w:val="clear" w:color="auto" w:fill="E7E6E6" w:themeFill="background2"/>
          </w:tcPr>
          <w:p w:rsidR="000C2592" w:rsidRPr="000C2592" w:rsidRDefault="000C2592" w:rsidP="000C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shd w:val="clear" w:color="auto" w:fill="E7E6E6" w:themeFill="background2"/>
          </w:tcPr>
          <w:p w:rsidR="000C2592" w:rsidRDefault="000C2592" w:rsidP="000C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номера</w:t>
            </w:r>
          </w:p>
          <w:p w:rsidR="000C2592" w:rsidRPr="000C2592" w:rsidRDefault="000C2592" w:rsidP="008D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D3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песни, танца и т.д.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E7E6E6" w:themeFill="background2"/>
          </w:tcPr>
          <w:p w:rsidR="000C2592" w:rsidRPr="000C2592" w:rsidRDefault="007047F3" w:rsidP="000C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  <w:p w:rsidR="000C2592" w:rsidRPr="000C2592" w:rsidRDefault="000C2592" w:rsidP="000C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конкурсанта</w:t>
            </w:r>
          </w:p>
        </w:tc>
        <w:tc>
          <w:tcPr>
            <w:tcW w:w="1843" w:type="dxa"/>
            <w:shd w:val="clear" w:color="auto" w:fill="E7E6E6" w:themeFill="background2"/>
          </w:tcPr>
          <w:p w:rsidR="000C2592" w:rsidRPr="000C2592" w:rsidRDefault="000C2592" w:rsidP="000C2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</w:tr>
      <w:tr w:rsidR="008D3293" w:rsidRPr="000C2592" w:rsidTr="008D4373">
        <w:trPr>
          <w:trHeight w:val="513"/>
        </w:trPr>
        <w:tc>
          <w:tcPr>
            <w:tcW w:w="436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8D3293" w:rsidRPr="007C16B0" w:rsidRDefault="008D3293" w:rsidP="001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  <w:r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(соло)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93" w:rsidRPr="000C2592" w:rsidTr="008D4373">
        <w:trPr>
          <w:trHeight w:val="421"/>
        </w:trPr>
        <w:tc>
          <w:tcPr>
            <w:tcW w:w="436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8D3293" w:rsidRPr="007C16B0" w:rsidRDefault="008D3293" w:rsidP="001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  <w:r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(дуэт)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93" w:rsidRPr="000C2592" w:rsidTr="008D4373">
        <w:trPr>
          <w:trHeight w:val="398"/>
        </w:trPr>
        <w:tc>
          <w:tcPr>
            <w:tcW w:w="436" w:type="dxa"/>
          </w:tcPr>
          <w:p w:rsidR="008D3293" w:rsidRPr="000C2592" w:rsidRDefault="008D3293" w:rsidP="008D32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8D3293" w:rsidRPr="007C16B0" w:rsidRDefault="008D3293" w:rsidP="001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  <w:r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(трио, ансамбль, коллектив, хор и т.д.)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93" w:rsidRPr="000C2592" w:rsidTr="008D4373">
        <w:trPr>
          <w:trHeight w:val="418"/>
        </w:trPr>
        <w:tc>
          <w:tcPr>
            <w:tcW w:w="436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8D3293" w:rsidRPr="007C16B0" w:rsidRDefault="008D3293" w:rsidP="008D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жанр</w:t>
            </w:r>
            <w:r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(стихи, проза, басни)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93" w:rsidRPr="000C2592" w:rsidTr="008D4373">
        <w:trPr>
          <w:trHeight w:val="411"/>
        </w:trPr>
        <w:tc>
          <w:tcPr>
            <w:tcW w:w="436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D222DA" w:rsidRDefault="008D3293" w:rsidP="001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ореографический жанр</w:t>
            </w:r>
          </w:p>
          <w:p w:rsidR="008D3293" w:rsidRPr="007C16B0" w:rsidRDefault="008D3293" w:rsidP="001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(танцевальные соло)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93" w:rsidRPr="000C2592" w:rsidTr="008D4373">
        <w:trPr>
          <w:trHeight w:val="411"/>
        </w:trPr>
        <w:tc>
          <w:tcPr>
            <w:tcW w:w="436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8D3293" w:rsidRPr="007C16B0" w:rsidRDefault="003E1D9C" w:rsidP="001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8D3293"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ореографический жанр (</w:t>
            </w:r>
            <w:proofErr w:type="gramStart"/>
            <w:r w:rsidR="008D3293"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</w:t>
            </w:r>
            <w:proofErr w:type="gramEnd"/>
            <w:r w:rsidR="008D3293"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дуэт, группа и т.д.)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93" w:rsidRPr="000C2592" w:rsidTr="008D4373">
        <w:trPr>
          <w:trHeight w:val="411"/>
        </w:trPr>
        <w:tc>
          <w:tcPr>
            <w:tcW w:w="436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8D3293" w:rsidRPr="007C16B0" w:rsidRDefault="003E1D9C" w:rsidP="00D222D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D3293"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 в</w:t>
            </w:r>
            <w:r w:rsidR="00D2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окально-инструментального жанра «А</w:t>
            </w:r>
            <w:r w:rsidR="008D3293"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вторская песня</w:t>
            </w:r>
            <w:r w:rsidR="00D22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93" w:rsidRPr="000C2592" w:rsidTr="008D4373">
        <w:trPr>
          <w:trHeight w:val="411"/>
        </w:trPr>
        <w:tc>
          <w:tcPr>
            <w:tcW w:w="436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8D3293" w:rsidRPr="007C16B0" w:rsidRDefault="00050266" w:rsidP="0005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D3293" w:rsidRPr="007C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ригинальный жанр (сценки, миниатюры, цирковые номера и т.д.)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93" w:rsidRPr="000C2592" w:rsidTr="008D4373">
        <w:trPr>
          <w:trHeight w:val="411"/>
        </w:trPr>
        <w:tc>
          <w:tcPr>
            <w:tcW w:w="436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D222DA" w:rsidRDefault="008D4373" w:rsidP="001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F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онферанс </w:t>
            </w:r>
          </w:p>
          <w:p w:rsidR="008D3293" w:rsidRPr="007C16B0" w:rsidRDefault="008D4373" w:rsidP="00195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(ведущий программы)</w:t>
            </w:r>
          </w:p>
        </w:tc>
        <w:tc>
          <w:tcPr>
            <w:tcW w:w="2552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293" w:rsidRPr="000C2592" w:rsidRDefault="008D3293" w:rsidP="000C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0E3" w:rsidRDefault="006700E3" w:rsidP="000C2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0D3" w:rsidRDefault="00F450D3" w:rsidP="000C2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592">
        <w:rPr>
          <w:rFonts w:ascii="Times New Roman" w:hAnsi="Times New Roman" w:cs="Times New Roman"/>
          <w:b/>
          <w:sz w:val="28"/>
          <w:szCs w:val="28"/>
        </w:rPr>
        <w:t xml:space="preserve">Председатель ПК          </w:t>
      </w:r>
      <w:r w:rsidR="009251DF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0C2592">
        <w:rPr>
          <w:rFonts w:ascii="Times New Roman" w:hAnsi="Times New Roman" w:cs="Times New Roman"/>
          <w:b/>
          <w:sz w:val="28"/>
          <w:szCs w:val="28"/>
        </w:rPr>
        <w:tab/>
      </w:r>
      <w:r w:rsidR="006700E3">
        <w:rPr>
          <w:rFonts w:ascii="Times New Roman" w:hAnsi="Times New Roman" w:cs="Times New Roman"/>
          <w:b/>
          <w:sz w:val="28"/>
          <w:szCs w:val="28"/>
        </w:rPr>
        <w:t>/Ф.И.О./</w:t>
      </w:r>
    </w:p>
    <w:p w:rsidR="009251DF" w:rsidRDefault="009251DF" w:rsidP="000C2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«___»________________20___г.</w:t>
      </w:r>
    </w:p>
    <w:p w:rsidR="009251DF" w:rsidRPr="009251DF" w:rsidRDefault="009251DF" w:rsidP="000C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1DF"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124AE" w:rsidRDefault="009124AE" w:rsidP="00C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996" w:rsidRDefault="005D1996" w:rsidP="00CF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B64" w:rsidRPr="00756721" w:rsidRDefault="009124AE" w:rsidP="00E4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Заявки</w:t>
      </w:r>
      <w:r w:rsidR="004779AE">
        <w:rPr>
          <w:rFonts w:ascii="Times New Roman" w:hAnsi="Times New Roman" w:cs="Times New Roman"/>
          <w:i/>
          <w:sz w:val="28"/>
          <w:szCs w:val="28"/>
        </w:rPr>
        <w:t xml:space="preserve"> на участие в </w:t>
      </w:r>
      <w:r w:rsidR="00AE1580">
        <w:rPr>
          <w:rFonts w:ascii="Times New Roman" w:hAnsi="Times New Roman" w:cs="Times New Roman"/>
          <w:i/>
          <w:sz w:val="28"/>
          <w:szCs w:val="28"/>
        </w:rPr>
        <w:t xml:space="preserve">первом туре </w:t>
      </w:r>
      <w:r w:rsidR="00756721">
        <w:rPr>
          <w:rFonts w:ascii="Times New Roman" w:hAnsi="Times New Roman" w:cs="Times New Roman"/>
          <w:i/>
          <w:sz w:val="28"/>
          <w:szCs w:val="28"/>
        </w:rPr>
        <w:t>направлять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срок </w:t>
      </w:r>
      <w:r w:rsidR="004779AE">
        <w:rPr>
          <w:rFonts w:ascii="Times New Roman" w:hAnsi="Times New Roman" w:cs="Times New Roman"/>
          <w:i/>
          <w:sz w:val="28"/>
          <w:szCs w:val="28"/>
        </w:rPr>
        <w:t>(указанный в приложении № 1)</w:t>
      </w:r>
      <w:r w:rsidR="00A557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64">
        <w:rPr>
          <w:rFonts w:ascii="Times New Roman" w:hAnsi="Times New Roman" w:cs="Times New Roman"/>
          <w:i/>
          <w:sz w:val="28"/>
          <w:szCs w:val="28"/>
        </w:rPr>
        <w:t xml:space="preserve">на бумажном носителе по адресу: К.Маркса,4 </w:t>
      </w:r>
      <w:proofErr w:type="spellStart"/>
      <w:r w:rsidR="00E40B64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E40B64">
        <w:rPr>
          <w:rFonts w:ascii="Times New Roman" w:hAnsi="Times New Roman" w:cs="Times New Roman"/>
          <w:i/>
          <w:sz w:val="28"/>
          <w:szCs w:val="28"/>
        </w:rPr>
        <w:t xml:space="preserve">. 303 и в электронном варианте </w:t>
      </w:r>
      <w:proofErr w:type="spellStart"/>
      <w:r w:rsidR="00E40B64">
        <w:rPr>
          <w:rFonts w:ascii="Times New Roman" w:hAnsi="Times New Roman" w:cs="Times New Roman"/>
          <w:i/>
          <w:sz w:val="28"/>
          <w:szCs w:val="28"/>
        </w:rPr>
        <w:t>на:</w:t>
      </w:r>
      <w:hyperlink r:id="rId9" w:history="1">
        <w:r w:rsidR="00E40B64" w:rsidRPr="00D40439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oporz@mail.ru</w:t>
        </w:r>
        <w:proofErr w:type="spellEnd"/>
      </w:hyperlink>
    </w:p>
    <w:p w:rsidR="009124AE" w:rsidRDefault="009124AE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5717" w:rsidRDefault="00A55717" w:rsidP="002A0146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A55717" w:rsidRDefault="00A55717" w:rsidP="002A0146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3A5E1D" w:rsidRDefault="003A5E1D" w:rsidP="002A0146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3A5E1D" w:rsidRDefault="003A5E1D" w:rsidP="002A0146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2A0146" w:rsidRPr="003A5E1D" w:rsidRDefault="002A0146" w:rsidP="002A0146">
      <w:pPr>
        <w:spacing w:after="0" w:line="240" w:lineRule="auto"/>
        <w:ind w:left="6379"/>
        <w:rPr>
          <w:rFonts w:ascii="Times New Roman" w:hAnsi="Times New Roman" w:cs="Times New Roman"/>
          <w:caps/>
          <w:sz w:val="24"/>
          <w:szCs w:val="28"/>
        </w:rPr>
      </w:pPr>
      <w:r w:rsidRPr="003A5E1D">
        <w:rPr>
          <w:rFonts w:ascii="Times New Roman" w:hAnsi="Times New Roman" w:cs="Times New Roman"/>
          <w:caps/>
          <w:sz w:val="24"/>
          <w:szCs w:val="28"/>
        </w:rPr>
        <w:lastRenderedPageBreak/>
        <w:t>Приложение № 3</w:t>
      </w:r>
    </w:p>
    <w:p w:rsidR="00E4694E" w:rsidRDefault="00E4694E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694E" w:rsidRPr="00E4694E" w:rsidRDefault="0073391B" w:rsidP="00E4694E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caps/>
          <w:color w:val="000000"/>
          <w:spacing w:val="-2"/>
          <w:sz w:val="28"/>
          <w:szCs w:val="28"/>
        </w:rPr>
      </w:pPr>
      <w:r w:rsidRPr="00E4694E">
        <w:rPr>
          <w:rFonts w:ascii="Times New Roman" w:hAnsi="Times New Roman" w:cs="Times New Roman"/>
          <w:b/>
          <w:caps/>
          <w:color w:val="000000"/>
          <w:spacing w:val="-2"/>
          <w:sz w:val="28"/>
          <w:szCs w:val="28"/>
        </w:rPr>
        <w:t>КРИТЕРИИ ОЦЕНКИ</w:t>
      </w:r>
    </w:p>
    <w:p w:rsidR="00E4694E" w:rsidRPr="00E4694E" w:rsidRDefault="00E4694E" w:rsidP="00E4694E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caps/>
          <w:color w:val="000000"/>
          <w:spacing w:val="-2"/>
          <w:sz w:val="28"/>
          <w:szCs w:val="28"/>
        </w:rPr>
      </w:pPr>
      <w:r w:rsidRPr="00E4694E">
        <w:rPr>
          <w:rFonts w:ascii="Times New Roman" w:hAnsi="Times New Roman" w:cs="Times New Roman"/>
          <w:b/>
          <w:caps/>
          <w:color w:val="000000"/>
          <w:spacing w:val="-2"/>
          <w:sz w:val="28"/>
          <w:szCs w:val="28"/>
        </w:rPr>
        <w:t xml:space="preserve">СМОТРа-КОНКУРСА Художественной самодеятельности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7229"/>
        <w:gridCol w:w="1134"/>
      </w:tblGrid>
      <w:tr w:rsidR="00E4694E" w:rsidRPr="00E4694E" w:rsidTr="002A0146">
        <w:tc>
          <w:tcPr>
            <w:tcW w:w="426" w:type="dxa"/>
            <w:shd w:val="clear" w:color="auto" w:fill="E7E6E6" w:themeFill="background2"/>
            <w:vAlign w:val="center"/>
          </w:tcPr>
          <w:p w:rsidR="00E4694E" w:rsidRPr="009D0456" w:rsidRDefault="00E4694E" w:rsidP="00E469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</w:pPr>
            <w:r w:rsidRPr="009D045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45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>п</w:t>
            </w:r>
            <w:proofErr w:type="spellEnd"/>
            <w:proofErr w:type="gramEnd"/>
            <w:r w:rsidRPr="009D045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>/</w:t>
            </w:r>
            <w:proofErr w:type="spellStart"/>
            <w:r w:rsidRPr="009D045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E4694E" w:rsidRPr="009D0456" w:rsidRDefault="00E4694E" w:rsidP="00E469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56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0"/>
                <w:szCs w:val="20"/>
              </w:rPr>
              <w:t>Критерии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4694E" w:rsidRPr="009D0456" w:rsidRDefault="00E4694E" w:rsidP="00E469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0"/>
                <w:szCs w:val="20"/>
              </w:rPr>
            </w:pPr>
            <w:r w:rsidRPr="009D0456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0"/>
                <w:szCs w:val="20"/>
              </w:rPr>
              <w:t>Оценка</w:t>
            </w:r>
          </w:p>
        </w:tc>
      </w:tr>
      <w:tr w:rsidR="00E4694E" w:rsidRPr="00E4694E" w:rsidTr="009D0456">
        <w:trPr>
          <w:trHeight w:val="1063"/>
        </w:trPr>
        <w:tc>
          <w:tcPr>
            <w:tcW w:w="426" w:type="dxa"/>
            <w:vMerge w:val="restart"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>Соответствие конкурсной программе</w:t>
            </w:r>
          </w:p>
        </w:tc>
        <w:tc>
          <w:tcPr>
            <w:tcW w:w="7229" w:type="dxa"/>
          </w:tcPr>
          <w:p w:rsidR="00E4694E" w:rsidRPr="009D0456" w:rsidRDefault="00E4694E" w:rsidP="009D04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1.Высокий художественно-эстетический вкус при выборе текста произведения (музыки, номера), грамотная речь, глубина проникновения в образную систему и смысловую структуру номера.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4E" w:rsidRPr="00E4694E" w:rsidRDefault="00E4694E" w:rsidP="009D04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4694E" w:rsidRPr="00E4694E" w:rsidTr="009D0456">
        <w:trPr>
          <w:trHeight w:val="994"/>
        </w:trPr>
        <w:tc>
          <w:tcPr>
            <w:tcW w:w="426" w:type="dxa"/>
            <w:vMerge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2. Недостаточный художественно-эстетический вкус при выборе текста произведения (музы</w:t>
            </w:r>
            <w:r w:rsidR="00000BD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ки, номера), грамотная речь, </w:t>
            </w:r>
            <w:proofErr w:type="gramStart"/>
            <w:r w:rsidR="00000BD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не</w:t>
            </w:r>
            <w:r w:rsidRPr="009D045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достаточное</w:t>
            </w:r>
            <w:proofErr w:type="gramEnd"/>
            <w:r w:rsidRPr="009D045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проникновения в образную систему и смысловую структуру номера.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  <w:p w:rsidR="00E4694E" w:rsidRPr="00E4694E" w:rsidRDefault="00E4694E" w:rsidP="009D0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4E" w:rsidRPr="00E4694E" w:rsidTr="002A0146">
        <w:trPr>
          <w:trHeight w:val="1230"/>
        </w:trPr>
        <w:tc>
          <w:tcPr>
            <w:tcW w:w="426" w:type="dxa"/>
            <w:vMerge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3.</w:t>
            </w:r>
            <w:r w:rsidRPr="009D045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Отсутствие </w:t>
            </w:r>
            <w:proofErr w:type="gramStart"/>
            <w:r w:rsidRPr="009D045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художественно-эстетический</w:t>
            </w:r>
            <w:proofErr w:type="gramEnd"/>
            <w:r w:rsidRPr="009D045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вкуса при выборе текста произведения (музыки, номера), безграмотная речь, нет проникновения в образную систему и смысловую структуру номера.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E4694E" w:rsidRPr="00E4694E" w:rsidTr="009D0456">
        <w:trPr>
          <w:trHeight w:val="1242"/>
        </w:trPr>
        <w:tc>
          <w:tcPr>
            <w:tcW w:w="426" w:type="dxa"/>
            <w:vMerge w:val="restart"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</w:t>
            </w:r>
          </w:p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 xml:space="preserve">ценность </w:t>
            </w:r>
          </w:p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>и сложность репертуара</w:t>
            </w:r>
          </w:p>
          <w:p w:rsidR="00E4694E" w:rsidRPr="009D0456" w:rsidRDefault="00E4694E" w:rsidP="009D045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>1.Композиционная цельность и гармоничность всех составляющих образа и номера, соответствие репертуара к индивидуальным возможностям исполнителя (танцора), наличие качественной музыки (минус) или инструментального сопровождения.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4E" w:rsidRPr="00E4694E" w:rsidRDefault="00E4694E" w:rsidP="009D0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4E" w:rsidRPr="00E4694E" w:rsidTr="009D0456">
        <w:trPr>
          <w:trHeight w:val="867"/>
        </w:trPr>
        <w:tc>
          <w:tcPr>
            <w:tcW w:w="426" w:type="dxa"/>
            <w:vMerge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>2. Соразмерность всех составляющих образа и номера, частичное соответствие репертуара к индивидуальным возможностям исполнителя, наличие музыки (минус).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4E" w:rsidRPr="00E4694E" w:rsidTr="009D0456">
        <w:trPr>
          <w:trHeight w:val="597"/>
        </w:trPr>
        <w:tc>
          <w:tcPr>
            <w:tcW w:w="426" w:type="dxa"/>
            <w:vMerge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>3. Отсутствие композиционной цельности и гармоничности всех составляющих образа и номера, наличие музыки (плюс).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E4694E" w:rsidRPr="00E4694E" w:rsidTr="009D0456">
        <w:trPr>
          <w:trHeight w:val="1129"/>
        </w:trPr>
        <w:tc>
          <w:tcPr>
            <w:tcW w:w="426" w:type="dxa"/>
            <w:vMerge w:val="restart"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>Качество исполнения</w:t>
            </w:r>
          </w:p>
        </w:tc>
        <w:tc>
          <w:tcPr>
            <w:tcW w:w="7229" w:type="dxa"/>
          </w:tcPr>
          <w:p w:rsidR="00E4694E" w:rsidRPr="009D0456" w:rsidRDefault="00E4694E" w:rsidP="009D045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Высокий уровень владения исполнительскими (хореографическими) данными: чистота интонирования, мягкое </w:t>
            </w:r>
            <w:proofErr w:type="spellStart"/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звукоизвлечение</w:t>
            </w:r>
            <w:proofErr w:type="spellEnd"/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 ритмичность; невербальное общение, высокая техника исполнения танца, постановка (эмоциональность, выразительность).</w:t>
            </w:r>
            <w:proofErr w:type="gramEnd"/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4E" w:rsidRPr="00E4694E" w:rsidRDefault="00E4694E" w:rsidP="009D04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4694E" w:rsidRPr="00E4694E" w:rsidTr="009D0456">
        <w:trPr>
          <w:trHeight w:val="1052"/>
        </w:trPr>
        <w:tc>
          <w:tcPr>
            <w:tcW w:w="426" w:type="dxa"/>
            <w:vMerge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proofErr w:type="gramStart"/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Средний уровень владения исполнительскими (хореографическими) данными: невербальное общение, соответствие пластики исполнения танца, постановка (эмоциональность, выразительность).</w:t>
            </w:r>
            <w:proofErr w:type="gramEnd"/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  <w:p w:rsidR="00E4694E" w:rsidRPr="00E4694E" w:rsidRDefault="00E4694E" w:rsidP="009D0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4E" w:rsidRPr="00E4694E" w:rsidTr="002A0146">
        <w:trPr>
          <w:trHeight w:val="904"/>
        </w:trPr>
        <w:tc>
          <w:tcPr>
            <w:tcW w:w="426" w:type="dxa"/>
            <w:vMerge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Низкий уровень владения исполнительскими (хореографическими) данными: слабое невербальное общение, отсутствие пластики исполнения танца.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E4694E" w:rsidRPr="00E4694E" w:rsidTr="009D0456">
        <w:trPr>
          <w:trHeight w:val="615"/>
        </w:trPr>
        <w:tc>
          <w:tcPr>
            <w:tcW w:w="426" w:type="dxa"/>
            <w:vMerge w:val="restart"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Сценический образ участник</w:t>
            </w:r>
            <w:proofErr w:type="gramStart"/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а(</w:t>
            </w:r>
            <w:proofErr w:type="spellStart"/>
            <w:proofErr w:type="gramEnd"/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ов</w:t>
            </w:r>
            <w:proofErr w:type="spellEnd"/>
            <w:r w:rsidRPr="009D045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)</w:t>
            </w:r>
          </w:p>
        </w:tc>
        <w:tc>
          <w:tcPr>
            <w:tcW w:w="7229" w:type="dxa"/>
          </w:tcPr>
          <w:p w:rsidR="00E4694E" w:rsidRPr="009D0456" w:rsidRDefault="00E4694E" w:rsidP="009D0456">
            <w:pPr>
              <w:numPr>
                <w:ilvl w:val="0"/>
                <w:numId w:val="4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сценического костюма, артистичность и органичность поведения на сцене, соответствие костюма исполняемому произведению. 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  <w:p w:rsidR="00E4694E" w:rsidRPr="00E4694E" w:rsidRDefault="00E4694E" w:rsidP="009D0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4E" w:rsidRPr="00E4694E" w:rsidTr="009D0456">
        <w:trPr>
          <w:trHeight w:val="570"/>
        </w:trPr>
        <w:tc>
          <w:tcPr>
            <w:tcW w:w="426" w:type="dxa"/>
            <w:vMerge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numPr>
                <w:ilvl w:val="0"/>
                <w:numId w:val="4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 xml:space="preserve">Органичность поведения на сцене, обычная одежда, аккуратный внешний вид в </w:t>
            </w:r>
            <w:r w:rsidR="00E40B64" w:rsidRPr="009D0456">
              <w:rPr>
                <w:rFonts w:ascii="Times New Roman" w:hAnsi="Times New Roman" w:cs="Times New Roman"/>
                <w:sz w:val="26"/>
                <w:szCs w:val="26"/>
              </w:rPr>
              <w:t>соответствии исполняемому</w:t>
            </w: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произведению. 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94E" w:rsidRPr="00E4694E" w:rsidTr="002A0146">
        <w:trPr>
          <w:trHeight w:val="650"/>
        </w:trPr>
        <w:tc>
          <w:tcPr>
            <w:tcW w:w="426" w:type="dxa"/>
            <w:vMerge/>
          </w:tcPr>
          <w:p w:rsidR="00E4694E" w:rsidRPr="00E4694E" w:rsidRDefault="00E4694E" w:rsidP="00E4694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694E" w:rsidRPr="009D0456" w:rsidRDefault="00E4694E" w:rsidP="009D045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7229" w:type="dxa"/>
          </w:tcPr>
          <w:p w:rsidR="00E4694E" w:rsidRPr="009D0456" w:rsidRDefault="00E4694E" w:rsidP="009D0456">
            <w:pPr>
              <w:numPr>
                <w:ilvl w:val="0"/>
                <w:numId w:val="4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 xml:space="preserve">Сценический образ не </w:t>
            </w:r>
            <w:r w:rsidR="00E40B64" w:rsidRPr="009D0456">
              <w:rPr>
                <w:rFonts w:ascii="Times New Roman" w:hAnsi="Times New Roman" w:cs="Times New Roman"/>
                <w:sz w:val="26"/>
                <w:szCs w:val="26"/>
              </w:rPr>
              <w:t>соответствует исполняемому</w:t>
            </w:r>
            <w:r w:rsidRPr="009D0456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произведению. </w:t>
            </w:r>
          </w:p>
        </w:tc>
        <w:tc>
          <w:tcPr>
            <w:tcW w:w="1134" w:type="dxa"/>
          </w:tcPr>
          <w:p w:rsidR="00E4694E" w:rsidRPr="00E4694E" w:rsidRDefault="00E4694E" w:rsidP="00E4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94E"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</w:tbl>
    <w:p w:rsidR="00E4694E" w:rsidRPr="006E499A" w:rsidRDefault="00E4694E" w:rsidP="00E4694E">
      <w:pPr>
        <w:ind w:firstLine="708"/>
        <w:jc w:val="both"/>
        <w:rPr>
          <w:sz w:val="16"/>
          <w:szCs w:val="16"/>
        </w:rPr>
      </w:pPr>
    </w:p>
    <w:p w:rsidR="003A5E1D" w:rsidRDefault="003A5E1D" w:rsidP="00286AE3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286AE3" w:rsidRPr="003A5E1D" w:rsidRDefault="00286AE3" w:rsidP="00286AE3">
      <w:pPr>
        <w:spacing w:after="0" w:line="240" w:lineRule="auto"/>
        <w:ind w:left="6379"/>
        <w:rPr>
          <w:rFonts w:ascii="Times New Roman" w:hAnsi="Times New Roman" w:cs="Times New Roman"/>
          <w:caps/>
          <w:sz w:val="24"/>
          <w:szCs w:val="28"/>
        </w:rPr>
      </w:pPr>
      <w:r w:rsidRPr="003A5E1D">
        <w:rPr>
          <w:rFonts w:ascii="Times New Roman" w:hAnsi="Times New Roman" w:cs="Times New Roman"/>
          <w:caps/>
          <w:sz w:val="24"/>
          <w:szCs w:val="28"/>
        </w:rPr>
        <w:lastRenderedPageBreak/>
        <w:t xml:space="preserve">Приложение № </w:t>
      </w:r>
      <w:r w:rsidR="00000BD8" w:rsidRPr="003A5E1D">
        <w:rPr>
          <w:rFonts w:ascii="Times New Roman" w:hAnsi="Times New Roman" w:cs="Times New Roman"/>
          <w:caps/>
          <w:sz w:val="24"/>
          <w:szCs w:val="28"/>
        </w:rPr>
        <w:t>4</w:t>
      </w:r>
    </w:p>
    <w:p w:rsidR="00000BD8" w:rsidRDefault="00000BD8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0BD8" w:rsidRPr="00602B48" w:rsidRDefault="00000BD8" w:rsidP="00000B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2B48">
        <w:rPr>
          <w:rFonts w:ascii="Times New Roman" w:hAnsi="Times New Roman" w:cs="Times New Roman"/>
          <w:b/>
          <w:sz w:val="28"/>
          <w:szCs w:val="28"/>
        </w:rPr>
        <w:t>ПРОТОКОЛ ОЦЕНКИ</w:t>
      </w:r>
      <w:r w:rsidRPr="00602B4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</w:p>
    <w:p w:rsidR="00000BD8" w:rsidRDefault="00000BD8" w:rsidP="00000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B48">
        <w:rPr>
          <w:rFonts w:ascii="Times New Roman" w:hAnsi="Times New Roman" w:cs="Times New Roman"/>
          <w:b/>
          <w:sz w:val="20"/>
          <w:szCs w:val="20"/>
        </w:rPr>
        <w:t xml:space="preserve"> (Ф. И. О.  члена жюри)</w:t>
      </w:r>
    </w:p>
    <w:p w:rsidR="00000BD8" w:rsidRPr="00286AE3" w:rsidRDefault="00000BD8" w:rsidP="00000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42"/>
        <w:gridCol w:w="1134"/>
        <w:gridCol w:w="708"/>
        <w:gridCol w:w="710"/>
        <w:gridCol w:w="709"/>
        <w:gridCol w:w="708"/>
        <w:gridCol w:w="850"/>
        <w:gridCol w:w="1984"/>
      </w:tblGrid>
      <w:tr w:rsidR="003F2DE2" w:rsidRPr="00286AE3" w:rsidTr="004D3A7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752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п\</w:t>
            </w:r>
            <w:proofErr w:type="gramStart"/>
            <w:r w:rsidRPr="004752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F2DE2" w:rsidRPr="004752A7" w:rsidRDefault="003F2DE2" w:rsidP="003F2DE2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  <w:p w:rsidR="003F2DE2" w:rsidRPr="004752A7" w:rsidRDefault="003F2DE2" w:rsidP="003F2DE2">
            <w:pPr>
              <w:pStyle w:val="a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участник</w:t>
            </w:r>
            <w:proofErr w:type="gramStart"/>
            <w:r w:rsidRPr="004752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а(</w:t>
            </w:r>
            <w:proofErr w:type="spellStart"/>
            <w:proofErr w:type="gramEnd"/>
            <w:r w:rsidRPr="004752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4752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конкурса</w:t>
            </w:r>
          </w:p>
          <w:p w:rsidR="003F2DE2" w:rsidRPr="004752A7" w:rsidRDefault="003F2DE2" w:rsidP="004C6F2F">
            <w:pPr>
              <w:pStyle w:val="aa"/>
              <w:tabs>
                <w:tab w:val="left" w:pos="708"/>
              </w:tabs>
              <w:ind w:left="-738"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баллов</w:t>
            </w:r>
          </w:p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критериям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</w:t>
            </w:r>
          </w:p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комментарии</w:t>
            </w:r>
          </w:p>
        </w:tc>
      </w:tr>
      <w:tr w:rsidR="003F2DE2" w:rsidRPr="00286AE3" w:rsidTr="004D3A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7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E2" w:rsidRPr="004752A7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F6760" w:rsidRPr="00286AE3" w:rsidTr="004D3A7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F6760" w:rsidRPr="004752A7" w:rsidRDefault="00DF6760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Вокал (соло)</w:t>
            </w:r>
          </w:p>
        </w:tc>
      </w:tr>
      <w:tr w:rsidR="003F2DE2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E2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E2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60" w:rsidRPr="00286AE3" w:rsidTr="004D3A7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F6760" w:rsidRPr="00286AE3" w:rsidRDefault="00DF6760" w:rsidP="00DF6760">
            <w:pPr>
              <w:spacing w:after="0" w:line="240" w:lineRule="auto"/>
              <w:ind w:left="-738" w:firstLine="13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 (дует)</w:t>
            </w:r>
          </w:p>
        </w:tc>
      </w:tr>
      <w:tr w:rsidR="003F2DE2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E2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756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86AE3" w:rsidRDefault="002A1756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6C" w:rsidRPr="00286AE3" w:rsidTr="004D3A7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C046C" w:rsidRPr="00CC046C" w:rsidRDefault="00CC046C" w:rsidP="00CC04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 (</w:t>
            </w:r>
            <w:r w:rsidRPr="00CC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трио, ансамбль, коллектив, хор и </w:t>
            </w:r>
            <w:proofErr w:type="spellStart"/>
            <w:r w:rsidRPr="00CC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C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CC0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2DE2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E2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E2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2" w:rsidRPr="00286AE3" w:rsidRDefault="003F2DE2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EF1" w:rsidRPr="00286AE3" w:rsidTr="004D3A7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73EF1" w:rsidRPr="00E73EF1" w:rsidRDefault="00E73EF1" w:rsidP="00E73EF1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Разговорный жанр</w:t>
            </w:r>
            <w:r w:rsidRPr="00E73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(стихи, проза, басни)</w:t>
            </w:r>
          </w:p>
        </w:tc>
      </w:tr>
      <w:tr w:rsidR="00E73EF1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F1" w:rsidRPr="00286AE3" w:rsidRDefault="00E73EF1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1" w:rsidRPr="007C16B0" w:rsidRDefault="00E73EF1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1" w:rsidRPr="00286AE3" w:rsidRDefault="00E73EF1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1" w:rsidRPr="00286AE3" w:rsidRDefault="00E73EF1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1" w:rsidRPr="00286AE3" w:rsidRDefault="00E73EF1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1" w:rsidRPr="00286AE3" w:rsidRDefault="00E73EF1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1" w:rsidRPr="00286AE3" w:rsidRDefault="00E73EF1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1" w:rsidRPr="00286AE3" w:rsidRDefault="00E73EF1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1" w:rsidRPr="00286AE3" w:rsidRDefault="00E73EF1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B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7C16B0" w:rsidRDefault="003866B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B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7C16B0" w:rsidRDefault="003866B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B5" w:rsidRPr="00286AE3" w:rsidTr="004D3A7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866B5" w:rsidRPr="003866B5" w:rsidRDefault="003866B5" w:rsidP="003866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Хореографический жанр </w:t>
            </w:r>
            <w:r w:rsidRPr="0038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(танцевальные соло)</w:t>
            </w:r>
          </w:p>
        </w:tc>
      </w:tr>
      <w:tr w:rsidR="003866B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7C16B0" w:rsidRDefault="003866B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7C16B0" w:rsidRDefault="003866B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DAB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7C16B0" w:rsidRDefault="00FD4DAB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7C16B0" w:rsidRDefault="00FD4DAB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DAB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7C16B0" w:rsidRDefault="00FD4DAB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286AE3" w:rsidRDefault="00FD4DA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B" w:rsidRPr="007C16B0" w:rsidRDefault="00FD4DAB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BC5" w:rsidRPr="00286AE3" w:rsidTr="004D3A7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7BC5" w:rsidRPr="00087BC5" w:rsidRDefault="00087BC5" w:rsidP="00087BC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Хореографический жанр</w:t>
            </w:r>
            <w:r w:rsidRPr="000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</w:t>
            </w:r>
            <w:proofErr w:type="gramEnd"/>
            <w:r w:rsidRPr="000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дуэт, группа и т.д.)</w:t>
            </w:r>
          </w:p>
        </w:tc>
      </w:tr>
      <w:tr w:rsidR="003866B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7C16B0" w:rsidRDefault="003866B5" w:rsidP="004C6F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7C16B0" w:rsidRDefault="003866B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DFA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7C16B0" w:rsidRDefault="00A54DFA" w:rsidP="004C6F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7C16B0" w:rsidRDefault="00A54DFA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DFA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7C16B0" w:rsidRDefault="00A54DFA" w:rsidP="004C6F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286AE3" w:rsidRDefault="00A54DFA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A" w:rsidRPr="007C16B0" w:rsidRDefault="00A54DFA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DFA" w:rsidRPr="00286AE3" w:rsidTr="004D3A7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54DFA" w:rsidRPr="00A54DFA" w:rsidRDefault="00A54DFA" w:rsidP="00A54D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вокально-инструментального жанра</w:t>
            </w:r>
            <w:r w:rsidR="00E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r w:rsidR="00E4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вторская песня»</w:t>
            </w:r>
            <w:r w:rsidR="00E4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66B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7C16B0" w:rsidRDefault="003866B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286AE3" w:rsidRDefault="003866B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B5" w:rsidRPr="007C16B0" w:rsidRDefault="003866B5" w:rsidP="004C6F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32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32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325" w:rsidRPr="00286AE3" w:rsidTr="009C432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C4325" w:rsidRPr="009C4325" w:rsidRDefault="009C4325" w:rsidP="009C432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Оригинальный жанр</w:t>
            </w:r>
            <w:r w:rsidRPr="009C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(сценки, миниатюры, цирковые номера и т.д.)</w:t>
            </w:r>
          </w:p>
        </w:tc>
      </w:tr>
      <w:tr w:rsidR="009C432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32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32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7C16B0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325" w:rsidRPr="00286AE3" w:rsidTr="009C4325"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C4325" w:rsidRPr="009C4325" w:rsidRDefault="009C4325" w:rsidP="009C43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Конферанс</w:t>
            </w:r>
            <w:r w:rsidRPr="009C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(ведущий программы)</w:t>
            </w:r>
          </w:p>
        </w:tc>
      </w:tr>
      <w:tr w:rsidR="009C4325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Pr="00286AE3" w:rsidRDefault="009C4325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25" w:rsidRDefault="009C4325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59B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Default="00FE759B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59B" w:rsidRPr="00286AE3" w:rsidTr="004D3A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Pr="00286AE3" w:rsidRDefault="00FE759B" w:rsidP="004C6F2F">
            <w:pPr>
              <w:spacing w:after="0" w:line="240" w:lineRule="auto"/>
              <w:ind w:left="-738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B" w:rsidRDefault="00FE759B" w:rsidP="004C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BD8" w:rsidRPr="00602B48" w:rsidRDefault="00000BD8" w:rsidP="00000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«____»_______________20___</w:t>
      </w:r>
      <w:r w:rsidRPr="00602B48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</w:p>
    <w:p w:rsidR="00000BD8" w:rsidRPr="00602B48" w:rsidRDefault="00000BD8" w:rsidP="00000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B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73391B" w:rsidRPr="00602B48">
        <w:rPr>
          <w:rFonts w:ascii="Times New Roman" w:hAnsi="Times New Roman" w:cs="Times New Roman"/>
          <w:sz w:val="28"/>
          <w:szCs w:val="28"/>
        </w:rPr>
        <w:t xml:space="preserve">жюри:  </w:t>
      </w:r>
      <w:r w:rsidRPr="00602B48">
        <w:rPr>
          <w:rFonts w:ascii="Times New Roman" w:hAnsi="Times New Roman" w:cs="Times New Roman"/>
          <w:sz w:val="28"/>
          <w:szCs w:val="28"/>
        </w:rPr>
        <w:t xml:space="preserve"> _________________       _______________________</w:t>
      </w:r>
    </w:p>
    <w:p w:rsidR="00000BD8" w:rsidRDefault="00000BD8" w:rsidP="00000BD8">
      <w:pPr>
        <w:spacing w:after="0" w:line="240" w:lineRule="auto"/>
        <w:ind w:firstLine="708"/>
        <w:jc w:val="both"/>
      </w:pPr>
      <w:r w:rsidRPr="00602B48">
        <w:rPr>
          <w:rFonts w:ascii="Times New Roman" w:hAnsi="Times New Roman" w:cs="Times New Roman"/>
        </w:rPr>
        <w:t xml:space="preserve">   (</w:t>
      </w:r>
      <w:r w:rsidR="0073391B" w:rsidRPr="00602B48">
        <w:rPr>
          <w:rFonts w:ascii="Times New Roman" w:hAnsi="Times New Roman" w:cs="Times New Roman"/>
        </w:rPr>
        <w:t xml:space="preserve">подпись)  </w:t>
      </w:r>
      <w:r w:rsidRPr="00602B48">
        <w:rPr>
          <w:rFonts w:ascii="Times New Roman" w:hAnsi="Times New Roman" w:cs="Times New Roman"/>
        </w:rPr>
        <w:t xml:space="preserve">                                           (Ф. И. О.)</w:t>
      </w:r>
    </w:p>
    <w:p w:rsidR="00000BD8" w:rsidRDefault="00000BD8" w:rsidP="00000B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5E1D" w:rsidRDefault="003A5E1D" w:rsidP="00000BD8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3A5E1D" w:rsidRDefault="003A5E1D" w:rsidP="00000BD8">
      <w:pPr>
        <w:spacing w:after="0" w:line="240" w:lineRule="auto"/>
        <w:ind w:left="6379"/>
        <w:rPr>
          <w:rFonts w:ascii="Times New Roman" w:hAnsi="Times New Roman" w:cs="Times New Roman"/>
          <w:caps/>
          <w:sz w:val="28"/>
          <w:szCs w:val="28"/>
        </w:rPr>
      </w:pPr>
    </w:p>
    <w:p w:rsidR="00000BD8" w:rsidRPr="003A5E1D" w:rsidRDefault="00000BD8" w:rsidP="00000BD8">
      <w:pPr>
        <w:spacing w:after="0" w:line="240" w:lineRule="auto"/>
        <w:ind w:left="6379"/>
        <w:rPr>
          <w:rFonts w:ascii="Times New Roman" w:hAnsi="Times New Roman" w:cs="Times New Roman"/>
          <w:caps/>
          <w:sz w:val="24"/>
          <w:szCs w:val="28"/>
        </w:rPr>
      </w:pPr>
      <w:r w:rsidRPr="003A5E1D">
        <w:rPr>
          <w:rFonts w:ascii="Times New Roman" w:hAnsi="Times New Roman" w:cs="Times New Roman"/>
          <w:caps/>
          <w:sz w:val="24"/>
          <w:szCs w:val="28"/>
        </w:rPr>
        <w:lastRenderedPageBreak/>
        <w:t>Приложение №</w:t>
      </w:r>
      <w:r w:rsidR="007B2ADA" w:rsidRPr="003A5E1D">
        <w:rPr>
          <w:rFonts w:ascii="Times New Roman" w:hAnsi="Times New Roman" w:cs="Times New Roman"/>
          <w:caps/>
          <w:sz w:val="24"/>
          <w:szCs w:val="28"/>
        </w:rPr>
        <w:t xml:space="preserve"> 5</w:t>
      </w:r>
    </w:p>
    <w:p w:rsidR="007F77D2" w:rsidRDefault="007F77D2" w:rsidP="007B2A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7B2ADA" w:rsidRPr="007B2ADA" w:rsidRDefault="0073391B" w:rsidP="007B2A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B2ADA">
        <w:rPr>
          <w:rFonts w:ascii="Times New Roman" w:hAnsi="Times New Roman" w:cs="Times New Roman"/>
          <w:b/>
        </w:rPr>
        <w:t>ОБЩИЙ ПРОТОКОЛ</w:t>
      </w:r>
    </w:p>
    <w:p w:rsidR="007B2ADA" w:rsidRPr="007B2ADA" w:rsidRDefault="00E40B64" w:rsidP="007B2ADA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подведения первого тура</w:t>
      </w:r>
      <w:r w:rsidR="00F231EA">
        <w:rPr>
          <w:rFonts w:ascii="Times New Roman" w:hAnsi="Times New Roman" w:cs="Times New Roman"/>
          <w:b/>
          <w:caps/>
        </w:rPr>
        <w:t>СК</w:t>
      </w:r>
      <w:r w:rsidR="007B2ADA" w:rsidRPr="007B2ADA">
        <w:rPr>
          <w:rFonts w:ascii="Times New Roman" w:hAnsi="Times New Roman" w:cs="Times New Roman"/>
          <w:b/>
          <w:caps/>
          <w:spacing w:val="-2"/>
        </w:rPr>
        <w:t xml:space="preserve"> Художественной </w:t>
      </w:r>
      <w:r w:rsidR="0073391B" w:rsidRPr="007B2ADA">
        <w:rPr>
          <w:rFonts w:ascii="Times New Roman" w:hAnsi="Times New Roman" w:cs="Times New Roman"/>
          <w:b/>
          <w:caps/>
          <w:spacing w:val="-2"/>
        </w:rPr>
        <w:t>САМОДЕЯТЕЛЬНОСТИ 2020</w:t>
      </w:r>
      <w:r w:rsidR="007B2ADA" w:rsidRPr="007B2ADA">
        <w:rPr>
          <w:rFonts w:ascii="Times New Roman" w:hAnsi="Times New Roman" w:cs="Times New Roman"/>
          <w:b/>
        </w:rPr>
        <w:t xml:space="preserve"> год</w:t>
      </w:r>
    </w:p>
    <w:p w:rsidR="007B2ADA" w:rsidRPr="007B2ADA" w:rsidRDefault="007B2ADA" w:rsidP="007B2ADA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caps/>
          <w:spacing w:val="-2"/>
        </w:rPr>
      </w:pPr>
      <w:r w:rsidRPr="007B2ADA">
        <w:rPr>
          <w:rFonts w:ascii="Times New Roman" w:hAnsi="Times New Roman" w:cs="Times New Roman"/>
        </w:rPr>
        <w:t>В _________________________________________________________________________________</w:t>
      </w:r>
    </w:p>
    <w:p w:rsidR="007B2ADA" w:rsidRPr="007B2ADA" w:rsidRDefault="007B2ADA" w:rsidP="007B2A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0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"/>
        <w:gridCol w:w="2254"/>
        <w:gridCol w:w="716"/>
        <w:gridCol w:w="711"/>
        <w:gridCol w:w="722"/>
        <w:gridCol w:w="410"/>
        <w:gridCol w:w="157"/>
        <w:gridCol w:w="567"/>
        <w:gridCol w:w="555"/>
        <w:gridCol w:w="21"/>
        <w:gridCol w:w="709"/>
        <w:gridCol w:w="567"/>
        <w:gridCol w:w="123"/>
        <w:gridCol w:w="575"/>
        <w:gridCol w:w="11"/>
        <w:gridCol w:w="558"/>
        <w:gridCol w:w="282"/>
        <w:gridCol w:w="285"/>
        <w:gridCol w:w="415"/>
        <w:gridCol w:w="156"/>
        <w:gridCol w:w="855"/>
      </w:tblGrid>
      <w:tr w:rsidR="007B2ADA" w:rsidRPr="007B2ADA" w:rsidTr="00297477">
        <w:trPr>
          <w:gridAfter w:val="1"/>
          <w:wAfter w:w="855" w:type="dxa"/>
          <w:trHeight w:val="221"/>
        </w:trPr>
        <w:tc>
          <w:tcPr>
            <w:tcW w:w="2383" w:type="dxa"/>
            <w:gridSpan w:val="2"/>
            <w:vMerge w:val="restart"/>
            <w:vAlign w:val="center"/>
          </w:tcPr>
          <w:p w:rsidR="007B2ADA" w:rsidRPr="007B2ADA" w:rsidRDefault="007B2ADA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</w:rPr>
            </w:pPr>
          </w:p>
          <w:p w:rsidR="007B2ADA" w:rsidRPr="007B2ADA" w:rsidRDefault="007B2ADA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2ADA">
              <w:rPr>
                <w:rFonts w:ascii="Times New Roman" w:hAnsi="Times New Roman" w:cs="Times New Roman"/>
                <w:b/>
                <w:i/>
                <w:kern w:val="24"/>
              </w:rPr>
              <w:t>Состав жюри</w:t>
            </w:r>
          </w:p>
        </w:tc>
        <w:tc>
          <w:tcPr>
            <w:tcW w:w="7540" w:type="dxa"/>
            <w:gridSpan w:val="18"/>
            <w:shd w:val="clear" w:color="auto" w:fill="EEECE1"/>
          </w:tcPr>
          <w:p w:rsidR="00A55717" w:rsidRDefault="007B2ADA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2ADA">
              <w:rPr>
                <w:rFonts w:ascii="Times New Roman" w:hAnsi="Times New Roman" w:cs="Times New Roman"/>
                <w:b/>
                <w:i/>
              </w:rPr>
              <w:t xml:space="preserve">Ф.И.О. участников 1 этапа </w:t>
            </w:r>
          </w:p>
          <w:p w:rsidR="007B2ADA" w:rsidRPr="007B2ADA" w:rsidRDefault="007B2ADA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2ADA">
              <w:rPr>
                <w:rFonts w:ascii="Times New Roman" w:hAnsi="Times New Roman" w:cs="Times New Roman"/>
                <w:b/>
                <w:i/>
                <w:spacing w:val="-2"/>
              </w:rPr>
              <w:t xml:space="preserve">смотра-конкурса художественной самодеятельности  </w:t>
            </w:r>
          </w:p>
        </w:tc>
      </w:tr>
      <w:tr w:rsidR="00A2669C" w:rsidRPr="007B2ADA" w:rsidTr="00297477">
        <w:trPr>
          <w:gridAfter w:val="1"/>
          <w:wAfter w:w="855" w:type="dxa"/>
          <w:cantSplit/>
          <w:trHeight w:val="1165"/>
        </w:trPr>
        <w:tc>
          <w:tcPr>
            <w:tcW w:w="2383" w:type="dxa"/>
            <w:gridSpan w:val="2"/>
            <w:vMerge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6" w:type="dxa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extDirection w:val="btLr"/>
            <w:vAlign w:val="center"/>
          </w:tcPr>
          <w:p w:rsidR="00A2669C" w:rsidRPr="007B2ADA" w:rsidRDefault="00A2669C" w:rsidP="007B2AD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9C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</w:tcPr>
          <w:p w:rsidR="00A2669C" w:rsidRPr="007B2ADA" w:rsidRDefault="00A2669C" w:rsidP="007B2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2ADA">
              <w:rPr>
                <w:rFonts w:ascii="Times New Roman" w:hAnsi="Times New Roman" w:cs="Times New Roman"/>
              </w:rPr>
              <w:t>Быструшкин</w:t>
            </w:r>
            <w:proofErr w:type="spellEnd"/>
            <w:r w:rsidRPr="007B2AD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716" w:type="dxa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1" w:type="dxa"/>
            <w:gridSpan w:val="2"/>
          </w:tcPr>
          <w:p w:rsidR="00A2669C" w:rsidRPr="007B2ADA" w:rsidRDefault="00A2669C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7477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</w:tcPr>
          <w:p w:rsidR="00297477" w:rsidRPr="007B2ADA" w:rsidRDefault="00297477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ADA">
              <w:rPr>
                <w:rFonts w:ascii="Times New Roman" w:hAnsi="Times New Roman" w:cs="Times New Roman"/>
              </w:rPr>
              <w:t>Шулькин</w:t>
            </w:r>
            <w:proofErr w:type="spellEnd"/>
            <w:r w:rsidRPr="007B2ADA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716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shd w:val="clear" w:color="auto" w:fill="auto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1" w:type="dxa"/>
            <w:gridSpan w:val="2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7477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  <w:vAlign w:val="center"/>
          </w:tcPr>
          <w:p w:rsidR="00297477" w:rsidRPr="007B2ADA" w:rsidRDefault="00297477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ADA">
              <w:rPr>
                <w:rFonts w:ascii="Times New Roman" w:hAnsi="Times New Roman" w:cs="Times New Roman"/>
              </w:rPr>
              <w:t>Архипкин</w:t>
            </w:r>
            <w:proofErr w:type="spellEnd"/>
            <w:r w:rsidRPr="007B2ADA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716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shd w:val="clear" w:color="auto" w:fill="auto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8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71" w:type="dxa"/>
            <w:gridSpan w:val="2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97477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</w:tcPr>
          <w:p w:rsidR="00297477" w:rsidRPr="007B2ADA" w:rsidRDefault="00297477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ADA">
              <w:rPr>
                <w:rFonts w:ascii="Times New Roman" w:hAnsi="Times New Roman" w:cs="Times New Roman"/>
              </w:rPr>
              <w:t>Никеев</w:t>
            </w:r>
            <w:proofErr w:type="spellEnd"/>
            <w:r w:rsidRPr="007B2ADA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716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477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</w:tcPr>
          <w:p w:rsidR="00297477" w:rsidRPr="007B2ADA" w:rsidRDefault="00297477" w:rsidP="007B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А.А.</w:t>
            </w:r>
          </w:p>
        </w:tc>
        <w:tc>
          <w:tcPr>
            <w:tcW w:w="716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297477" w:rsidRPr="007B2ADA" w:rsidRDefault="00297477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</w:tcPr>
          <w:p w:rsidR="00DA7399" w:rsidRPr="007B2ADA" w:rsidRDefault="00DA7399" w:rsidP="00292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ADA">
              <w:rPr>
                <w:rFonts w:ascii="Times New Roman" w:hAnsi="Times New Roman" w:cs="Times New Roman"/>
                <w:kern w:val="24"/>
              </w:rPr>
              <w:t xml:space="preserve">Тимофеева Е.В.  </w:t>
            </w:r>
          </w:p>
        </w:tc>
        <w:tc>
          <w:tcPr>
            <w:tcW w:w="716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</w:tcPr>
          <w:p w:rsidR="00DA7399" w:rsidRPr="007B2ADA" w:rsidRDefault="00DA7399" w:rsidP="00292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ADA">
              <w:rPr>
                <w:rFonts w:ascii="Times New Roman" w:hAnsi="Times New Roman" w:cs="Times New Roman"/>
              </w:rPr>
              <w:t>Яблонских И.А.</w:t>
            </w:r>
          </w:p>
        </w:tc>
        <w:tc>
          <w:tcPr>
            <w:tcW w:w="716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</w:tcPr>
          <w:p w:rsidR="00DA7399" w:rsidRPr="007B2ADA" w:rsidRDefault="00DA7399" w:rsidP="007B2A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</w:tcPr>
          <w:p w:rsidR="00DA7399" w:rsidRPr="007B2ADA" w:rsidRDefault="00DA7399" w:rsidP="007B2A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2ADA">
              <w:rPr>
                <w:rFonts w:ascii="Times New Roman" w:hAnsi="Times New Roman" w:cs="Times New Roman"/>
                <w:b/>
                <w:i/>
              </w:rPr>
              <w:t>ИТОГОВОЕ количество баллов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7399" w:rsidRPr="007B2ADA" w:rsidTr="00297477">
        <w:trPr>
          <w:gridAfter w:val="1"/>
          <w:wAfter w:w="855" w:type="dxa"/>
        </w:trPr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2ADA">
              <w:rPr>
                <w:rFonts w:ascii="Times New Roman" w:hAnsi="Times New Roman" w:cs="Times New Roman"/>
                <w:b/>
                <w:i/>
              </w:rPr>
              <w:t>Призовое место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7399" w:rsidRPr="007B2ADA" w:rsidTr="00297477">
        <w:trPr>
          <w:gridBefore w:val="1"/>
          <w:wBefore w:w="129" w:type="dxa"/>
          <w:trHeight w:val="206"/>
        </w:trPr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0C80" w:rsidRDefault="00B40C80" w:rsidP="00297477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</w:p>
          <w:p w:rsidR="00DA7399" w:rsidRPr="007B2ADA" w:rsidRDefault="00DA7399" w:rsidP="00297477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  <w:r w:rsidRPr="007B2ADA">
              <w:rPr>
                <w:rFonts w:ascii="Times New Roman" w:hAnsi="Times New Roman" w:cs="Times New Roman"/>
                <w:b/>
                <w:kern w:val="24"/>
              </w:rPr>
              <w:t>Председатель (сопредседател</w:t>
            </w:r>
            <w:r>
              <w:rPr>
                <w:rFonts w:ascii="Times New Roman" w:hAnsi="Times New Roman" w:cs="Times New Roman"/>
                <w:b/>
                <w:kern w:val="24"/>
              </w:rPr>
              <w:t>ь</w:t>
            </w:r>
            <w:r w:rsidRPr="007B2ADA">
              <w:rPr>
                <w:rFonts w:ascii="Times New Roman" w:hAnsi="Times New Roman" w:cs="Times New Roman"/>
                <w:b/>
                <w:kern w:val="24"/>
              </w:rPr>
              <w:t>) жюри конкурса: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99" w:rsidRPr="007B2ADA" w:rsidRDefault="00DA7399" w:rsidP="007B2ADA">
            <w:pPr>
              <w:spacing w:after="0" w:line="240" w:lineRule="auto"/>
              <w:ind w:left="175" w:firstLine="142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ind w:left="175" w:firstLine="142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ind w:left="175" w:firstLine="142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ind w:left="175" w:firstLine="142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ind w:left="175" w:firstLine="142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  <w:trHeight w:val="331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  <w:r w:rsidRPr="007B2ADA">
              <w:rPr>
                <w:rFonts w:ascii="Times New Roman" w:hAnsi="Times New Roman" w:cs="Times New Roman"/>
                <w:kern w:val="24"/>
              </w:rPr>
              <w:t>Председатель ОООПРЗ РФ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99" w:rsidRPr="007B2ADA" w:rsidRDefault="00DA7399" w:rsidP="004F085D">
            <w:pPr>
              <w:spacing w:after="0" w:line="240" w:lineRule="auto"/>
              <w:ind w:left="50"/>
              <w:rPr>
                <w:rFonts w:ascii="Times New Roman" w:hAnsi="Times New Roman" w:cs="Times New Roman"/>
                <w:kern w:val="24"/>
              </w:rPr>
            </w:pPr>
            <w:proofErr w:type="spellStart"/>
            <w:r w:rsidRPr="007B2ADA">
              <w:rPr>
                <w:rFonts w:ascii="Times New Roman" w:hAnsi="Times New Roman" w:cs="Times New Roman"/>
                <w:kern w:val="24"/>
              </w:rPr>
              <w:t>Быструшкин</w:t>
            </w:r>
            <w:proofErr w:type="spellEnd"/>
            <w:r w:rsidRPr="007B2ADA">
              <w:rPr>
                <w:rFonts w:ascii="Times New Roman" w:hAnsi="Times New Roman" w:cs="Times New Roman"/>
                <w:kern w:val="24"/>
              </w:rPr>
              <w:t xml:space="preserve"> Сергей Васильевич</w:t>
            </w: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  <w:trHeight w:val="70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373EA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ind w:right="-92"/>
              <w:rPr>
                <w:rFonts w:ascii="Times New Roman" w:hAnsi="Times New Roman" w:cs="Times New Roman"/>
                <w:b/>
                <w:spacing w:val="-20"/>
              </w:rPr>
            </w:pPr>
            <w:r w:rsidRPr="007B2ADA">
              <w:rPr>
                <w:rFonts w:ascii="Times New Roman" w:hAnsi="Times New Roman" w:cs="Times New Roman"/>
              </w:rPr>
              <w:t>Редактор журнала «ПРОФСОЮЗ и МЕДИЦИНА»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7B2ADA">
              <w:rPr>
                <w:rFonts w:ascii="Times New Roman" w:hAnsi="Times New Roman" w:cs="Times New Roman"/>
              </w:rPr>
              <w:t>Шулькин</w:t>
            </w:r>
            <w:proofErr w:type="spellEnd"/>
            <w:r w:rsidRPr="007B2ADA">
              <w:rPr>
                <w:rFonts w:ascii="Times New Roman" w:hAnsi="Times New Roman" w:cs="Times New Roman"/>
              </w:rPr>
              <w:t xml:space="preserve"> Леонид Львович</w:t>
            </w: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  <w:trHeight w:val="73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373EA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  <w:trHeight w:val="434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  <w:r w:rsidRPr="007B2ADA">
              <w:rPr>
                <w:rFonts w:ascii="Times New Roman" w:hAnsi="Times New Roman" w:cs="Times New Roman"/>
                <w:b/>
                <w:kern w:val="24"/>
              </w:rPr>
              <w:t>Члены жюри конкурса:</w:t>
            </w:r>
          </w:p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  <w:r w:rsidRPr="007B2ADA">
              <w:rPr>
                <w:rFonts w:ascii="Times New Roman" w:hAnsi="Times New Roman" w:cs="Times New Roman"/>
              </w:rPr>
              <w:t>Руководитель концертного агентства «Мастер-шоу»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ADA">
              <w:rPr>
                <w:rFonts w:ascii="Times New Roman" w:hAnsi="Times New Roman" w:cs="Times New Roman"/>
              </w:rPr>
              <w:t>Архипкин</w:t>
            </w:r>
            <w:proofErr w:type="spellEnd"/>
            <w:r w:rsidRPr="007B2ADA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  <w:trHeight w:val="77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373EA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2ADA">
              <w:rPr>
                <w:rFonts w:ascii="Times New Roman" w:hAnsi="Times New Roman" w:cs="Times New Roman"/>
              </w:rPr>
              <w:t>Главный врач  БУЗОО «</w:t>
            </w:r>
            <w:r>
              <w:rPr>
                <w:rFonts w:ascii="Times New Roman" w:hAnsi="Times New Roman" w:cs="Times New Roman"/>
              </w:rPr>
              <w:t>ГП № 4</w:t>
            </w:r>
            <w:r w:rsidRPr="007B2A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Алексей Алексеевич</w:t>
            </w: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373EA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ADA">
              <w:rPr>
                <w:rFonts w:ascii="Times New Roman" w:hAnsi="Times New Roman" w:cs="Times New Roman"/>
              </w:rPr>
              <w:t xml:space="preserve">Солист Омского музыкального театра, </w:t>
            </w:r>
          </w:p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  <w:r w:rsidRPr="007B2ADA">
              <w:rPr>
                <w:rFonts w:ascii="Times New Roman" w:hAnsi="Times New Roman" w:cs="Times New Roman"/>
              </w:rPr>
              <w:t>Народный артист РФ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ADA">
              <w:rPr>
                <w:rFonts w:ascii="Times New Roman" w:hAnsi="Times New Roman" w:cs="Times New Roman"/>
              </w:rPr>
              <w:t>Никеев</w:t>
            </w:r>
            <w:proofErr w:type="spellEnd"/>
            <w:r w:rsidRPr="007B2ADA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7B2ADA"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A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2ADA">
              <w:rPr>
                <w:rFonts w:ascii="Times New Roman" w:hAnsi="Times New Roman" w:cs="Times New Roman"/>
              </w:rPr>
              <w:t xml:space="preserve">Председатель Совета председателей ОАО г. Омска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ADA">
              <w:rPr>
                <w:rFonts w:ascii="Times New Roman" w:hAnsi="Times New Roman" w:cs="Times New Roman"/>
              </w:rPr>
              <w:t>Тимофеева Елена Викторовна</w:t>
            </w: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  <w:kern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A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2ADA">
              <w:rPr>
                <w:rFonts w:ascii="Times New Roman" w:hAnsi="Times New Roman" w:cs="Times New Roman"/>
              </w:rPr>
              <w:t xml:space="preserve">Председатель ПОПР  БУЗОО </w:t>
            </w:r>
            <w:r w:rsidRPr="007B2AD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B2ADA">
              <w:rPr>
                <w:rFonts w:ascii="Times New Roman" w:hAnsi="Times New Roman" w:cs="Times New Roman"/>
              </w:rPr>
              <w:t>Называевская</w:t>
            </w:r>
            <w:proofErr w:type="spellEnd"/>
            <w:r w:rsidRPr="007B2ADA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4F0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ADA">
              <w:rPr>
                <w:rFonts w:ascii="Times New Roman" w:hAnsi="Times New Roman" w:cs="Times New Roman"/>
              </w:rPr>
              <w:t>Яблонских Иван Анатольевич</w:t>
            </w:r>
          </w:p>
        </w:tc>
      </w:tr>
      <w:tr w:rsidR="00DA7399" w:rsidRPr="007B2ADA" w:rsidTr="00297477">
        <w:trPr>
          <w:gridBefore w:val="1"/>
          <w:gridAfter w:val="2"/>
          <w:wBefore w:w="129" w:type="dxa"/>
          <w:wAfter w:w="1011" w:type="dxa"/>
          <w:trHeight w:val="139"/>
        </w:trPr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ind w:left="748"/>
              <w:rPr>
                <w:rFonts w:ascii="Times New Roman" w:hAnsi="Times New Roman" w:cs="Times New Roman"/>
                <w:b/>
                <w:color w:val="FF0000"/>
                <w:kern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99" w:rsidRPr="00373EAF" w:rsidRDefault="00DA7399" w:rsidP="007B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73EA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399" w:rsidRPr="007B2ADA" w:rsidRDefault="00DA7399" w:rsidP="007B2ADA">
            <w:pPr>
              <w:spacing w:after="0" w:line="240" w:lineRule="auto"/>
              <w:ind w:left="602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B2ADA" w:rsidRPr="007B2ADA" w:rsidRDefault="007B2ADA" w:rsidP="007B2ADA">
      <w:pPr>
        <w:tabs>
          <w:tab w:val="left" w:pos="-284"/>
        </w:tabs>
        <w:spacing w:after="0" w:line="240" w:lineRule="auto"/>
        <w:ind w:hanging="284"/>
        <w:rPr>
          <w:rFonts w:ascii="Times New Roman" w:hAnsi="Times New Roman" w:cs="Times New Roman"/>
          <w:color w:val="FF0000"/>
        </w:rPr>
      </w:pPr>
    </w:p>
    <w:p w:rsidR="007B2ADA" w:rsidRPr="007B2ADA" w:rsidRDefault="007B2ADA" w:rsidP="007B2ADA">
      <w:pPr>
        <w:tabs>
          <w:tab w:val="left" w:pos="-284"/>
        </w:tabs>
        <w:spacing w:after="0" w:line="240" w:lineRule="auto"/>
        <w:ind w:hanging="284"/>
        <w:rPr>
          <w:rFonts w:ascii="Times New Roman" w:hAnsi="Times New Roman" w:cs="Times New Roman"/>
          <w:color w:val="FF0000"/>
        </w:rPr>
      </w:pPr>
    </w:p>
    <w:p w:rsidR="00000BD8" w:rsidRDefault="00000BD8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477" w:rsidRDefault="00297477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7616" w:rsidRDefault="00CC7616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7616" w:rsidRDefault="00CC7616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\</w:t>
      </w:r>
    </w:p>
    <w:p w:rsidR="007F77D2" w:rsidRDefault="007F77D2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0C80" w:rsidRDefault="00B40C80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77D2" w:rsidRDefault="007F77D2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5E1D" w:rsidRDefault="003A5E1D" w:rsidP="00CF7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A5E1D" w:rsidSect="003A5E1D">
      <w:footerReference w:type="default" r:id="rId10"/>
      <w:pgSz w:w="11906" w:h="16838"/>
      <w:pgMar w:top="709" w:right="850" w:bottom="709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49" w:rsidRDefault="00B43F49" w:rsidP="009D0456">
      <w:pPr>
        <w:spacing w:after="0" w:line="240" w:lineRule="auto"/>
      </w:pPr>
      <w:r>
        <w:separator/>
      </w:r>
    </w:p>
  </w:endnote>
  <w:endnote w:type="continuationSeparator" w:id="0">
    <w:p w:rsidR="00B43F49" w:rsidRDefault="00B43F49" w:rsidP="009D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6098"/>
      <w:docPartObj>
        <w:docPartGallery w:val="Page Numbers (Bottom of Page)"/>
        <w:docPartUnique/>
      </w:docPartObj>
    </w:sdtPr>
    <w:sdtContent>
      <w:p w:rsidR="00350F72" w:rsidRDefault="00350F72">
        <w:pPr>
          <w:pStyle w:val="ac"/>
          <w:jc w:val="right"/>
        </w:pPr>
        <w:fldSimple w:instr=" PAGE   \* MERGEFORMAT ">
          <w:r w:rsidR="00A102B7">
            <w:rPr>
              <w:noProof/>
            </w:rPr>
            <w:t>1</w:t>
          </w:r>
        </w:fldSimple>
      </w:p>
    </w:sdtContent>
  </w:sdt>
  <w:p w:rsidR="00350F72" w:rsidRDefault="00350F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49" w:rsidRDefault="00B43F49" w:rsidP="009D0456">
      <w:pPr>
        <w:spacing w:after="0" w:line="240" w:lineRule="auto"/>
      </w:pPr>
      <w:r>
        <w:separator/>
      </w:r>
    </w:p>
  </w:footnote>
  <w:footnote w:type="continuationSeparator" w:id="0">
    <w:p w:rsidR="00B43F49" w:rsidRDefault="00B43F49" w:rsidP="009D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273"/>
    <w:multiLevelType w:val="hybridMultilevel"/>
    <w:tmpl w:val="6A28052A"/>
    <w:lvl w:ilvl="0" w:tplc="377E6CB2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0A6C"/>
    <w:multiLevelType w:val="hybridMultilevel"/>
    <w:tmpl w:val="F1DAD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E69"/>
    <w:multiLevelType w:val="hybridMultilevel"/>
    <w:tmpl w:val="B0369D4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D166D8B"/>
    <w:multiLevelType w:val="hybridMultilevel"/>
    <w:tmpl w:val="6A04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386E"/>
    <w:multiLevelType w:val="hybridMultilevel"/>
    <w:tmpl w:val="4D20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466C9"/>
    <w:multiLevelType w:val="hybridMultilevel"/>
    <w:tmpl w:val="A998DB06"/>
    <w:lvl w:ilvl="0" w:tplc="18C837C4">
      <w:start w:val="2"/>
      <w:numFmt w:val="decimal"/>
      <w:lvlText w:val="%1"/>
      <w:lvlJc w:val="left"/>
      <w:pPr>
        <w:ind w:left="345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79" w:hanging="360"/>
      </w:pPr>
    </w:lvl>
    <w:lvl w:ilvl="2" w:tplc="0419001B" w:tentative="1">
      <w:start w:val="1"/>
      <w:numFmt w:val="lowerRoman"/>
      <w:lvlText w:val="%3."/>
      <w:lvlJc w:val="right"/>
      <w:pPr>
        <w:ind w:left="4899" w:hanging="180"/>
      </w:pPr>
    </w:lvl>
    <w:lvl w:ilvl="3" w:tplc="0419000F" w:tentative="1">
      <w:start w:val="1"/>
      <w:numFmt w:val="decimal"/>
      <w:lvlText w:val="%4."/>
      <w:lvlJc w:val="left"/>
      <w:pPr>
        <w:ind w:left="5619" w:hanging="360"/>
      </w:pPr>
    </w:lvl>
    <w:lvl w:ilvl="4" w:tplc="04190019" w:tentative="1">
      <w:start w:val="1"/>
      <w:numFmt w:val="lowerLetter"/>
      <w:lvlText w:val="%5."/>
      <w:lvlJc w:val="left"/>
      <w:pPr>
        <w:ind w:left="6339" w:hanging="360"/>
      </w:pPr>
    </w:lvl>
    <w:lvl w:ilvl="5" w:tplc="0419001B" w:tentative="1">
      <w:start w:val="1"/>
      <w:numFmt w:val="lowerRoman"/>
      <w:lvlText w:val="%6."/>
      <w:lvlJc w:val="right"/>
      <w:pPr>
        <w:ind w:left="7059" w:hanging="180"/>
      </w:pPr>
    </w:lvl>
    <w:lvl w:ilvl="6" w:tplc="0419000F" w:tentative="1">
      <w:start w:val="1"/>
      <w:numFmt w:val="decimal"/>
      <w:lvlText w:val="%7."/>
      <w:lvlJc w:val="left"/>
      <w:pPr>
        <w:ind w:left="7779" w:hanging="360"/>
      </w:pPr>
    </w:lvl>
    <w:lvl w:ilvl="7" w:tplc="04190019" w:tentative="1">
      <w:start w:val="1"/>
      <w:numFmt w:val="lowerLetter"/>
      <w:lvlText w:val="%8."/>
      <w:lvlJc w:val="left"/>
      <w:pPr>
        <w:ind w:left="8499" w:hanging="360"/>
      </w:pPr>
    </w:lvl>
    <w:lvl w:ilvl="8" w:tplc="0419001B" w:tentative="1">
      <w:start w:val="1"/>
      <w:numFmt w:val="lowerRoman"/>
      <w:lvlText w:val="%9."/>
      <w:lvlJc w:val="right"/>
      <w:pPr>
        <w:ind w:left="9219" w:hanging="180"/>
      </w:pPr>
    </w:lvl>
  </w:abstractNum>
  <w:abstractNum w:abstractNumId="6">
    <w:nsid w:val="4B1D4DEF"/>
    <w:multiLevelType w:val="multilevel"/>
    <w:tmpl w:val="FCB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6196F"/>
    <w:multiLevelType w:val="hybridMultilevel"/>
    <w:tmpl w:val="99C249A4"/>
    <w:lvl w:ilvl="0" w:tplc="D4BCEC30">
      <w:start w:val="2"/>
      <w:numFmt w:val="decimal"/>
      <w:lvlText w:val="%1"/>
      <w:lvlJc w:val="left"/>
      <w:pPr>
        <w:ind w:left="309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3819" w:hanging="360"/>
      </w:pPr>
    </w:lvl>
    <w:lvl w:ilvl="2" w:tplc="0419001B" w:tentative="1">
      <w:start w:val="1"/>
      <w:numFmt w:val="lowerRoman"/>
      <w:lvlText w:val="%3."/>
      <w:lvlJc w:val="right"/>
      <w:pPr>
        <w:ind w:left="4539" w:hanging="180"/>
      </w:pPr>
    </w:lvl>
    <w:lvl w:ilvl="3" w:tplc="0419000F" w:tentative="1">
      <w:start w:val="1"/>
      <w:numFmt w:val="decimal"/>
      <w:lvlText w:val="%4."/>
      <w:lvlJc w:val="left"/>
      <w:pPr>
        <w:ind w:left="5259" w:hanging="360"/>
      </w:pPr>
    </w:lvl>
    <w:lvl w:ilvl="4" w:tplc="04190019" w:tentative="1">
      <w:start w:val="1"/>
      <w:numFmt w:val="lowerLetter"/>
      <w:lvlText w:val="%5."/>
      <w:lvlJc w:val="left"/>
      <w:pPr>
        <w:ind w:left="5979" w:hanging="360"/>
      </w:pPr>
    </w:lvl>
    <w:lvl w:ilvl="5" w:tplc="0419001B" w:tentative="1">
      <w:start w:val="1"/>
      <w:numFmt w:val="lowerRoman"/>
      <w:lvlText w:val="%6."/>
      <w:lvlJc w:val="right"/>
      <w:pPr>
        <w:ind w:left="6699" w:hanging="180"/>
      </w:pPr>
    </w:lvl>
    <w:lvl w:ilvl="6" w:tplc="0419000F" w:tentative="1">
      <w:start w:val="1"/>
      <w:numFmt w:val="decimal"/>
      <w:lvlText w:val="%7."/>
      <w:lvlJc w:val="left"/>
      <w:pPr>
        <w:ind w:left="7419" w:hanging="360"/>
      </w:pPr>
    </w:lvl>
    <w:lvl w:ilvl="7" w:tplc="04190019" w:tentative="1">
      <w:start w:val="1"/>
      <w:numFmt w:val="lowerLetter"/>
      <w:lvlText w:val="%8."/>
      <w:lvlJc w:val="left"/>
      <w:pPr>
        <w:ind w:left="8139" w:hanging="360"/>
      </w:pPr>
    </w:lvl>
    <w:lvl w:ilvl="8" w:tplc="0419001B" w:tentative="1">
      <w:start w:val="1"/>
      <w:numFmt w:val="lowerRoman"/>
      <w:lvlText w:val="%9."/>
      <w:lvlJc w:val="right"/>
      <w:pPr>
        <w:ind w:left="8859" w:hanging="180"/>
      </w:pPr>
    </w:lvl>
  </w:abstractNum>
  <w:abstractNum w:abstractNumId="8">
    <w:nsid w:val="4ED216C5"/>
    <w:multiLevelType w:val="hybridMultilevel"/>
    <w:tmpl w:val="E9B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7472"/>
    <w:multiLevelType w:val="hybridMultilevel"/>
    <w:tmpl w:val="27DC6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C14B3"/>
    <w:multiLevelType w:val="hybridMultilevel"/>
    <w:tmpl w:val="B6265D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68"/>
    <w:rsid w:val="00000BD8"/>
    <w:rsid w:val="000014E6"/>
    <w:rsid w:val="000156FF"/>
    <w:rsid w:val="000157C2"/>
    <w:rsid w:val="000361D8"/>
    <w:rsid w:val="00037101"/>
    <w:rsid w:val="00040888"/>
    <w:rsid w:val="00042766"/>
    <w:rsid w:val="0004539B"/>
    <w:rsid w:val="00050266"/>
    <w:rsid w:val="0005052E"/>
    <w:rsid w:val="00052DB7"/>
    <w:rsid w:val="00062DBC"/>
    <w:rsid w:val="00066E51"/>
    <w:rsid w:val="00087BC5"/>
    <w:rsid w:val="00096D9D"/>
    <w:rsid w:val="000A2154"/>
    <w:rsid w:val="000A7B38"/>
    <w:rsid w:val="000B494A"/>
    <w:rsid w:val="000B4E9B"/>
    <w:rsid w:val="000C2592"/>
    <w:rsid w:val="000D0440"/>
    <w:rsid w:val="000D1CD2"/>
    <w:rsid w:val="000E705A"/>
    <w:rsid w:val="000F6952"/>
    <w:rsid w:val="00101319"/>
    <w:rsid w:val="00105669"/>
    <w:rsid w:val="001157ED"/>
    <w:rsid w:val="00123F1D"/>
    <w:rsid w:val="001507BE"/>
    <w:rsid w:val="00157666"/>
    <w:rsid w:val="00175407"/>
    <w:rsid w:val="0018616D"/>
    <w:rsid w:val="0018691B"/>
    <w:rsid w:val="00194097"/>
    <w:rsid w:val="00195211"/>
    <w:rsid w:val="001A2911"/>
    <w:rsid w:val="001B3D6F"/>
    <w:rsid w:val="001B464E"/>
    <w:rsid w:val="001C2C81"/>
    <w:rsid w:val="001C6BA9"/>
    <w:rsid w:val="001E62B7"/>
    <w:rsid w:val="001F5D6C"/>
    <w:rsid w:val="0020144F"/>
    <w:rsid w:val="00232A57"/>
    <w:rsid w:val="002368FD"/>
    <w:rsid w:val="002453E5"/>
    <w:rsid w:val="00252A5A"/>
    <w:rsid w:val="002846E2"/>
    <w:rsid w:val="00286AE3"/>
    <w:rsid w:val="00292E09"/>
    <w:rsid w:val="002958E7"/>
    <w:rsid w:val="00297477"/>
    <w:rsid w:val="002A0146"/>
    <w:rsid w:val="002A1756"/>
    <w:rsid w:val="002D21EB"/>
    <w:rsid w:val="002D60F9"/>
    <w:rsid w:val="002F43FA"/>
    <w:rsid w:val="00310192"/>
    <w:rsid w:val="00317916"/>
    <w:rsid w:val="00334A79"/>
    <w:rsid w:val="00350F72"/>
    <w:rsid w:val="00356F5C"/>
    <w:rsid w:val="00373EAF"/>
    <w:rsid w:val="00383619"/>
    <w:rsid w:val="003866B5"/>
    <w:rsid w:val="00392763"/>
    <w:rsid w:val="00396623"/>
    <w:rsid w:val="003A5E1D"/>
    <w:rsid w:val="003B15EE"/>
    <w:rsid w:val="003B3CA6"/>
    <w:rsid w:val="003C7CA9"/>
    <w:rsid w:val="003D277E"/>
    <w:rsid w:val="003E1D9C"/>
    <w:rsid w:val="003E6FA5"/>
    <w:rsid w:val="003F059F"/>
    <w:rsid w:val="003F0652"/>
    <w:rsid w:val="003F2DE2"/>
    <w:rsid w:val="003F6B1E"/>
    <w:rsid w:val="003F7358"/>
    <w:rsid w:val="004218E9"/>
    <w:rsid w:val="004306D3"/>
    <w:rsid w:val="00434725"/>
    <w:rsid w:val="00440385"/>
    <w:rsid w:val="004752A7"/>
    <w:rsid w:val="00476C6A"/>
    <w:rsid w:val="004779AE"/>
    <w:rsid w:val="004C64E9"/>
    <w:rsid w:val="004C6F2F"/>
    <w:rsid w:val="004D3A75"/>
    <w:rsid w:val="004D606D"/>
    <w:rsid w:val="004E015F"/>
    <w:rsid w:val="004F085D"/>
    <w:rsid w:val="005003F4"/>
    <w:rsid w:val="005212EB"/>
    <w:rsid w:val="00524F86"/>
    <w:rsid w:val="00533277"/>
    <w:rsid w:val="005417DE"/>
    <w:rsid w:val="0054704F"/>
    <w:rsid w:val="00576549"/>
    <w:rsid w:val="00586344"/>
    <w:rsid w:val="00593928"/>
    <w:rsid w:val="00597547"/>
    <w:rsid w:val="005A6B6C"/>
    <w:rsid w:val="005B1E21"/>
    <w:rsid w:val="005D1996"/>
    <w:rsid w:val="005E40BF"/>
    <w:rsid w:val="005F0C2E"/>
    <w:rsid w:val="005F3054"/>
    <w:rsid w:val="005F3A9F"/>
    <w:rsid w:val="00601950"/>
    <w:rsid w:val="00611058"/>
    <w:rsid w:val="0061565B"/>
    <w:rsid w:val="006351C7"/>
    <w:rsid w:val="00650163"/>
    <w:rsid w:val="00650C21"/>
    <w:rsid w:val="006700E3"/>
    <w:rsid w:val="00672C9E"/>
    <w:rsid w:val="00690502"/>
    <w:rsid w:val="006B0D20"/>
    <w:rsid w:val="006B40DC"/>
    <w:rsid w:val="006C229B"/>
    <w:rsid w:val="006C4179"/>
    <w:rsid w:val="006C5684"/>
    <w:rsid w:val="006D44D2"/>
    <w:rsid w:val="006E0462"/>
    <w:rsid w:val="006E2E40"/>
    <w:rsid w:val="006E3573"/>
    <w:rsid w:val="006E35FA"/>
    <w:rsid w:val="006E40E7"/>
    <w:rsid w:val="006F4C77"/>
    <w:rsid w:val="006F672C"/>
    <w:rsid w:val="007047F3"/>
    <w:rsid w:val="00711F36"/>
    <w:rsid w:val="00715A66"/>
    <w:rsid w:val="0073391B"/>
    <w:rsid w:val="007339B8"/>
    <w:rsid w:val="00756721"/>
    <w:rsid w:val="0076277D"/>
    <w:rsid w:val="007645CB"/>
    <w:rsid w:val="00784B7C"/>
    <w:rsid w:val="00791469"/>
    <w:rsid w:val="007B1732"/>
    <w:rsid w:val="007B2ADA"/>
    <w:rsid w:val="007B4C4A"/>
    <w:rsid w:val="007D1F5A"/>
    <w:rsid w:val="007D2122"/>
    <w:rsid w:val="007D4B1A"/>
    <w:rsid w:val="007E1E16"/>
    <w:rsid w:val="007E645C"/>
    <w:rsid w:val="007F5EAE"/>
    <w:rsid w:val="007F6A7F"/>
    <w:rsid w:val="007F77D2"/>
    <w:rsid w:val="0082335D"/>
    <w:rsid w:val="00824492"/>
    <w:rsid w:val="00827084"/>
    <w:rsid w:val="00831275"/>
    <w:rsid w:val="00834AEA"/>
    <w:rsid w:val="00835EE6"/>
    <w:rsid w:val="00842EA0"/>
    <w:rsid w:val="00845A37"/>
    <w:rsid w:val="00846595"/>
    <w:rsid w:val="008471A9"/>
    <w:rsid w:val="00860A4F"/>
    <w:rsid w:val="00867574"/>
    <w:rsid w:val="00871D36"/>
    <w:rsid w:val="008737AF"/>
    <w:rsid w:val="008849DC"/>
    <w:rsid w:val="00895064"/>
    <w:rsid w:val="008A4677"/>
    <w:rsid w:val="008D3293"/>
    <w:rsid w:val="008D4373"/>
    <w:rsid w:val="00900DC8"/>
    <w:rsid w:val="009124AE"/>
    <w:rsid w:val="00922437"/>
    <w:rsid w:val="009251DF"/>
    <w:rsid w:val="0094043D"/>
    <w:rsid w:val="0095321E"/>
    <w:rsid w:val="00960E98"/>
    <w:rsid w:val="009920B0"/>
    <w:rsid w:val="00994F94"/>
    <w:rsid w:val="009B4381"/>
    <w:rsid w:val="009C4325"/>
    <w:rsid w:val="009D0456"/>
    <w:rsid w:val="009D66A6"/>
    <w:rsid w:val="009E50E0"/>
    <w:rsid w:val="009E5689"/>
    <w:rsid w:val="009F18DB"/>
    <w:rsid w:val="009F5642"/>
    <w:rsid w:val="00A05EB9"/>
    <w:rsid w:val="00A102B7"/>
    <w:rsid w:val="00A11E3D"/>
    <w:rsid w:val="00A227A2"/>
    <w:rsid w:val="00A24F40"/>
    <w:rsid w:val="00A2669C"/>
    <w:rsid w:val="00A26BF6"/>
    <w:rsid w:val="00A33078"/>
    <w:rsid w:val="00A41A68"/>
    <w:rsid w:val="00A54DFA"/>
    <w:rsid w:val="00A54F49"/>
    <w:rsid w:val="00A55717"/>
    <w:rsid w:val="00A665AC"/>
    <w:rsid w:val="00A77DE8"/>
    <w:rsid w:val="00A81176"/>
    <w:rsid w:val="00A90E76"/>
    <w:rsid w:val="00A93388"/>
    <w:rsid w:val="00A957CE"/>
    <w:rsid w:val="00AE1580"/>
    <w:rsid w:val="00B10690"/>
    <w:rsid w:val="00B1348B"/>
    <w:rsid w:val="00B14724"/>
    <w:rsid w:val="00B31EEF"/>
    <w:rsid w:val="00B40C80"/>
    <w:rsid w:val="00B43F49"/>
    <w:rsid w:val="00B56293"/>
    <w:rsid w:val="00B60064"/>
    <w:rsid w:val="00B71E16"/>
    <w:rsid w:val="00B75099"/>
    <w:rsid w:val="00B82E5E"/>
    <w:rsid w:val="00B85784"/>
    <w:rsid w:val="00B93DC3"/>
    <w:rsid w:val="00B97D58"/>
    <w:rsid w:val="00BB3236"/>
    <w:rsid w:val="00BF7835"/>
    <w:rsid w:val="00C03513"/>
    <w:rsid w:val="00C05927"/>
    <w:rsid w:val="00C11925"/>
    <w:rsid w:val="00C24A1B"/>
    <w:rsid w:val="00C54F55"/>
    <w:rsid w:val="00C561B7"/>
    <w:rsid w:val="00C605C2"/>
    <w:rsid w:val="00C87BCE"/>
    <w:rsid w:val="00C96ACD"/>
    <w:rsid w:val="00CA0E64"/>
    <w:rsid w:val="00CC046C"/>
    <w:rsid w:val="00CC17D0"/>
    <w:rsid w:val="00CC7616"/>
    <w:rsid w:val="00CD3DC6"/>
    <w:rsid w:val="00CF7382"/>
    <w:rsid w:val="00D076C9"/>
    <w:rsid w:val="00D222DA"/>
    <w:rsid w:val="00D24F0C"/>
    <w:rsid w:val="00D2552E"/>
    <w:rsid w:val="00D47251"/>
    <w:rsid w:val="00D61EE3"/>
    <w:rsid w:val="00DA468F"/>
    <w:rsid w:val="00DA583D"/>
    <w:rsid w:val="00DA7399"/>
    <w:rsid w:val="00DB49B8"/>
    <w:rsid w:val="00DD14E0"/>
    <w:rsid w:val="00DF6760"/>
    <w:rsid w:val="00E015B7"/>
    <w:rsid w:val="00E17951"/>
    <w:rsid w:val="00E2615F"/>
    <w:rsid w:val="00E40B64"/>
    <w:rsid w:val="00E41399"/>
    <w:rsid w:val="00E4694E"/>
    <w:rsid w:val="00E608AB"/>
    <w:rsid w:val="00E73D6C"/>
    <w:rsid w:val="00E73EF1"/>
    <w:rsid w:val="00EB4393"/>
    <w:rsid w:val="00EB7065"/>
    <w:rsid w:val="00EC740B"/>
    <w:rsid w:val="00EE1C97"/>
    <w:rsid w:val="00EE45A4"/>
    <w:rsid w:val="00EE7848"/>
    <w:rsid w:val="00F167AC"/>
    <w:rsid w:val="00F231EA"/>
    <w:rsid w:val="00F35906"/>
    <w:rsid w:val="00F37AC3"/>
    <w:rsid w:val="00F410B5"/>
    <w:rsid w:val="00F450D3"/>
    <w:rsid w:val="00F50A96"/>
    <w:rsid w:val="00F51C4B"/>
    <w:rsid w:val="00F55801"/>
    <w:rsid w:val="00F72259"/>
    <w:rsid w:val="00F87DED"/>
    <w:rsid w:val="00F93A18"/>
    <w:rsid w:val="00F96E39"/>
    <w:rsid w:val="00FA1F68"/>
    <w:rsid w:val="00FA3E8D"/>
    <w:rsid w:val="00FB0CF3"/>
    <w:rsid w:val="00FB2E88"/>
    <w:rsid w:val="00FC5EB6"/>
    <w:rsid w:val="00FD374A"/>
    <w:rsid w:val="00FD4DAB"/>
    <w:rsid w:val="00FE1EFD"/>
    <w:rsid w:val="00FE759B"/>
    <w:rsid w:val="00FE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E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450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50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11F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1F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D21EB"/>
    <w:rPr>
      <w:color w:val="0563C1" w:themeColor="hyperlink"/>
      <w:u w:val="single"/>
    </w:rPr>
  </w:style>
  <w:style w:type="paragraph" w:styleId="aa">
    <w:name w:val="header"/>
    <w:basedOn w:val="a"/>
    <w:link w:val="ab"/>
    <w:unhideWhenUsed/>
    <w:rsid w:val="009D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D0456"/>
  </w:style>
  <w:style w:type="paragraph" w:styleId="ac">
    <w:name w:val="footer"/>
    <w:basedOn w:val="a"/>
    <w:link w:val="ad"/>
    <w:uiPriority w:val="99"/>
    <w:unhideWhenUsed/>
    <w:rsid w:val="009D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953">
          <w:marLeft w:val="300"/>
          <w:marRight w:val="15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449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332">
              <w:marLeft w:val="0"/>
              <w:marRight w:val="0"/>
              <w:marTop w:val="0"/>
              <w:marBottom w:val="300"/>
              <w:divBdr>
                <w:top w:val="single" w:sz="6" w:space="0" w:color="E7E7E2"/>
                <w:left w:val="single" w:sz="6" w:space="15" w:color="E7E7E2"/>
                <w:bottom w:val="single" w:sz="6" w:space="15" w:color="E7E7E2"/>
                <w:right w:val="single" w:sz="6" w:space="15" w:color="E7E7E2"/>
              </w:divBdr>
            </w:div>
            <w:div w:id="361789140">
              <w:marLeft w:val="0"/>
              <w:marRight w:val="0"/>
              <w:marTop w:val="0"/>
              <w:marBottom w:val="300"/>
              <w:divBdr>
                <w:top w:val="single" w:sz="6" w:space="0" w:color="E7E7E2"/>
                <w:left w:val="single" w:sz="6" w:space="15" w:color="E7E7E2"/>
                <w:bottom w:val="single" w:sz="6" w:space="15" w:color="E7E7E2"/>
                <w:right w:val="single" w:sz="6" w:space="15" w:color="E7E7E2"/>
              </w:divBdr>
              <w:divsChild>
                <w:div w:id="637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or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FD2A-1D1F-4F41-8A4F-FF28C8A5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Гевленко Надежда Васильевна</cp:lastModifiedBy>
  <cp:revision>260</cp:revision>
  <cp:lastPrinted>2020-02-17T03:20:00Z</cp:lastPrinted>
  <dcterms:created xsi:type="dcterms:W3CDTF">2019-02-17T12:49:00Z</dcterms:created>
  <dcterms:modified xsi:type="dcterms:W3CDTF">2020-02-26T03:00:00Z</dcterms:modified>
</cp:coreProperties>
</file>